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28F9A" w14:textId="66046985" w:rsidR="008512E8" w:rsidRPr="00F534CC" w:rsidRDefault="00896D1C" w:rsidP="008E7F0B">
      <w:pPr>
        <w:spacing w:before="100" w:beforeAutospacing="1" w:after="0" w:line="240" w:lineRule="auto"/>
        <w:rPr>
          <w:rFonts w:ascii="Times New Roman" w:hAnsi="Times New Roman"/>
        </w:rPr>
      </w:pPr>
      <w:r>
        <w:rPr>
          <w:rFonts w:ascii="Arial" w:hAnsi="Arial" w:cs="Arial"/>
          <w:noProof/>
          <w:sz w:val="24"/>
          <w:szCs w:val="24"/>
        </w:rPr>
        <mc:AlternateContent>
          <mc:Choice Requires="wps">
            <w:drawing>
              <wp:anchor distT="0" distB="0" distL="114300" distR="114300" simplePos="0" relativeHeight="251658240" behindDoc="0" locked="0" layoutInCell="1" allowOverlap="1" wp14:anchorId="76CD8715" wp14:editId="36AEC925">
                <wp:simplePos x="0" y="0"/>
                <wp:positionH relativeFrom="column">
                  <wp:posOffset>1619250</wp:posOffset>
                </wp:positionH>
                <wp:positionV relativeFrom="paragraph">
                  <wp:posOffset>9525</wp:posOffset>
                </wp:positionV>
                <wp:extent cx="4391025" cy="6953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DE65B7" w14:textId="77777777" w:rsidR="00A726E0" w:rsidRPr="00DE6C9A" w:rsidRDefault="00A726E0" w:rsidP="00A726E0">
                            <w:pPr>
                              <w:spacing w:after="0" w:line="240" w:lineRule="auto"/>
                              <w:jc w:val="center"/>
                              <w:rPr>
                                <w:rFonts w:ascii="Arial" w:hAnsi="Arial" w:cs="Arial"/>
                                <w:b/>
                                <w:color w:val="006600"/>
                                <w:sz w:val="36"/>
                                <w:szCs w:val="36"/>
                              </w:rPr>
                            </w:pPr>
                            <w:r w:rsidRPr="00DE6C9A">
                              <w:rPr>
                                <w:rFonts w:ascii="Arial" w:hAnsi="Arial" w:cs="Arial"/>
                                <w:b/>
                                <w:color w:val="006600"/>
                                <w:sz w:val="36"/>
                                <w:szCs w:val="36"/>
                              </w:rPr>
                              <w:t>FIFEC</w:t>
                            </w:r>
                          </w:p>
                          <w:p w14:paraId="73F10AB9" w14:textId="77777777" w:rsidR="00A726E0" w:rsidRPr="00DE6C9A" w:rsidRDefault="00A726E0" w:rsidP="003F14A3">
                            <w:pPr>
                              <w:spacing w:after="0" w:line="240" w:lineRule="auto"/>
                              <w:jc w:val="center"/>
                              <w:rPr>
                                <w:rFonts w:ascii="Times New Roman" w:hAnsi="Times New Roman"/>
                                <w:b/>
                                <w:color w:val="006600"/>
                              </w:rPr>
                            </w:pPr>
                            <w:r w:rsidRPr="00DE6C9A">
                              <w:rPr>
                                <w:rFonts w:ascii="Times New Roman" w:hAnsi="Times New Roman"/>
                                <w:b/>
                                <w:color w:val="006600"/>
                              </w:rPr>
                              <w:t>Florida Insurance Fraud Education Committee</w:t>
                            </w:r>
                          </w:p>
                          <w:p w14:paraId="013554F8" w14:textId="77777777" w:rsidR="00412AFB" w:rsidRPr="001660B3" w:rsidRDefault="00412AFB" w:rsidP="003F14A3">
                            <w:pPr>
                              <w:spacing w:after="0" w:line="240" w:lineRule="auto"/>
                              <w:jc w:val="center"/>
                              <w:rPr>
                                <w:rFonts w:ascii="Times New Roman" w:hAnsi="Times New Roman"/>
                                <w:b/>
                                <w:color w:val="365F91" w:themeColor="accent1" w:themeShade="BF"/>
                              </w:rPr>
                            </w:pPr>
                            <w:r w:rsidRPr="00DE6C9A">
                              <w:rPr>
                                <w:rFonts w:ascii="Times New Roman" w:hAnsi="Times New Roman"/>
                                <w:b/>
                                <w:color w:val="006600"/>
                              </w:rPr>
                              <w:t xml:space="preserve">“Fighting Insurance Fraud </w:t>
                            </w:r>
                            <w:r w:rsidR="003F14A3" w:rsidRPr="00DE6C9A">
                              <w:rPr>
                                <w:rFonts w:ascii="Times New Roman" w:hAnsi="Times New Roman"/>
                                <w:b/>
                                <w:color w:val="006600"/>
                              </w:rPr>
                              <w:t>through</w:t>
                            </w:r>
                            <w:r w:rsidRPr="00DE6C9A">
                              <w:rPr>
                                <w:rFonts w:ascii="Times New Roman" w:hAnsi="Times New Roman"/>
                                <w:b/>
                                <w:color w:val="006600"/>
                              </w:rPr>
                              <w:t xml:space="preserve"> Education and Commitment</w:t>
                            </w:r>
                            <w:r w:rsidRPr="001660B3">
                              <w:rPr>
                                <w:rFonts w:ascii="Times New Roman" w:hAnsi="Times New Roman"/>
                                <w:b/>
                                <w:color w:val="365F91" w:themeColor="accent1" w:themeShade="B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D8715" id="_x0000_t202" coordsize="21600,21600" o:spt="202" path="m,l,21600r21600,l21600,xe">
                <v:stroke joinstyle="miter"/>
                <v:path gradientshapeok="t" o:connecttype="rect"/>
              </v:shapetype>
              <v:shape id="Text Box 2" o:spid="_x0000_s1026" type="#_x0000_t202" style="position:absolute;margin-left:127.5pt;margin-top:.75pt;width:345.75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Cl98gEAAMoDAAAOAAAAZHJzL2Uyb0RvYy54bWysU8Fu2zAMvQ/YPwi6L07SpFuMOEWXIsOA&#10;rhvQ9QNkWbaFyaJGKbGzrx8lp2m23ob5IJAi9cj3SK9vhs6wg0KvwRZ8NplypqyEStum4E/fd+8+&#10;cOaDsJUwYFXBj8rzm83bN+ve5WoOLZhKISMQ6/PeFbwNweVZ5mWrOuEn4JSlYA3YiUAuNlmFoif0&#10;zmTz6fQ66wErhyCV93R7Nwb5JuHXtZLha117FZgpOPUW0onpLOOZbdYib1C4VstTG+IfuuiEtlT0&#10;DHUngmB71K+gOi0RPNRhIqHLoK61VIkDsZlN/2Lz2AqnEhcSx7uzTP7/wcqHw6P7hiwMH2GgASYS&#10;3t2D/OGZhW0rbKNuEaFvlaio8CxKlvXO56enUWqf+whS9l+goiGLfYAENNTYRVWIJyN0GsDxLLoa&#10;ApN0ubhazabzJWeSYter5RXZsYTIn1879OGTgo5Fo+BIQ03o4nDvw5j6nBKLeTC62mljkoNNuTXI&#10;DoIWYJe+E/ofacbGZAvx2YgYbxLNyGzkGIZyoGCkW0J1JMII40LRD0BGC/iLs56WqeD+516g4sx8&#10;tiTaarZYxO1LzmL5fk4OXkbKy4iwkqAKHjgbzW0YN3bvUDctVRrHZOGWhK510uClq1PftDBJxdNy&#10;x4289FPWyy+4+Q0AAP//AwBQSwMEFAAGAAgAAAAhAEemtFHdAAAACQEAAA8AAABkcnMvZG93bnJl&#10;di54bWxMj0FPg0AQhe8m/ofNmHgxdqEp1CJLo000Xlv7AwaYApGdJey20H/f8aS3efle3ryXb2fb&#10;qwuNvnNsIF5EoIgrV3fcGDh+fzy/gPIBucbeMRm4kodtcX+XY1a7ifd0OYRGSQj7DA20IQyZ1r5q&#10;yaJfuIFY2MmNFoPIsdH1iJOE214voyjVFjuWDy0OtGup+jmcrYHT1/SUbKbyMxzX+1X6jt26dFdj&#10;Hh/mt1dQgebwZ4bf+lIdCulUujPXXvUGlkkiW4KABJTwzSqVoxQdxxHoItf/FxQ3AAAA//8DAFBL&#10;AQItABQABgAIAAAAIQC2gziS/gAAAOEBAAATAAAAAAAAAAAAAAAAAAAAAABbQ29udGVudF9UeXBl&#10;c10ueG1sUEsBAi0AFAAGAAgAAAAhADj9If/WAAAAlAEAAAsAAAAAAAAAAAAAAAAALwEAAF9yZWxz&#10;Ly5yZWxzUEsBAi0AFAAGAAgAAAAhALY8KX3yAQAAygMAAA4AAAAAAAAAAAAAAAAALgIAAGRycy9l&#10;Mm9Eb2MueG1sUEsBAi0AFAAGAAgAAAAhAEemtFHdAAAACQEAAA8AAAAAAAAAAAAAAAAATAQAAGRy&#10;cy9kb3ducmV2LnhtbFBLBQYAAAAABAAEAPMAAABWBQAAAAA=&#10;" stroked="f">
                <v:textbox>
                  <w:txbxContent>
                    <w:p w14:paraId="49DE65B7" w14:textId="77777777" w:rsidR="00A726E0" w:rsidRPr="00DE6C9A" w:rsidRDefault="00A726E0" w:rsidP="00A726E0">
                      <w:pPr>
                        <w:spacing w:after="0" w:line="240" w:lineRule="auto"/>
                        <w:jc w:val="center"/>
                        <w:rPr>
                          <w:rFonts w:ascii="Arial" w:hAnsi="Arial" w:cs="Arial"/>
                          <w:b/>
                          <w:color w:val="006600"/>
                          <w:sz w:val="36"/>
                          <w:szCs w:val="36"/>
                        </w:rPr>
                      </w:pPr>
                      <w:r w:rsidRPr="00DE6C9A">
                        <w:rPr>
                          <w:rFonts w:ascii="Arial" w:hAnsi="Arial" w:cs="Arial"/>
                          <w:b/>
                          <w:color w:val="006600"/>
                          <w:sz w:val="36"/>
                          <w:szCs w:val="36"/>
                        </w:rPr>
                        <w:t>FIFEC</w:t>
                      </w:r>
                    </w:p>
                    <w:p w14:paraId="73F10AB9" w14:textId="77777777" w:rsidR="00A726E0" w:rsidRPr="00DE6C9A" w:rsidRDefault="00A726E0" w:rsidP="003F14A3">
                      <w:pPr>
                        <w:spacing w:after="0" w:line="240" w:lineRule="auto"/>
                        <w:jc w:val="center"/>
                        <w:rPr>
                          <w:rFonts w:ascii="Times New Roman" w:hAnsi="Times New Roman"/>
                          <w:b/>
                          <w:color w:val="006600"/>
                        </w:rPr>
                      </w:pPr>
                      <w:r w:rsidRPr="00DE6C9A">
                        <w:rPr>
                          <w:rFonts w:ascii="Times New Roman" w:hAnsi="Times New Roman"/>
                          <w:b/>
                          <w:color w:val="006600"/>
                        </w:rPr>
                        <w:t>Florida Insurance Fraud Education Committee</w:t>
                      </w:r>
                    </w:p>
                    <w:p w14:paraId="013554F8" w14:textId="77777777" w:rsidR="00412AFB" w:rsidRPr="001660B3" w:rsidRDefault="00412AFB" w:rsidP="003F14A3">
                      <w:pPr>
                        <w:spacing w:after="0" w:line="240" w:lineRule="auto"/>
                        <w:jc w:val="center"/>
                        <w:rPr>
                          <w:rFonts w:ascii="Times New Roman" w:hAnsi="Times New Roman"/>
                          <w:b/>
                          <w:color w:val="365F91" w:themeColor="accent1" w:themeShade="BF"/>
                        </w:rPr>
                      </w:pPr>
                      <w:r w:rsidRPr="00DE6C9A">
                        <w:rPr>
                          <w:rFonts w:ascii="Times New Roman" w:hAnsi="Times New Roman"/>
                          <w:b/>
                          <w:color w:val="006600"/>
                        </w:rPr>
                        <w:t xml:space="preserve">“Fighting Insurance Fraud </w:t>
                      </w:r>
                      <w:r w:rsidR="003F14A3" w:rsidRPr="00DE6C9A">
                        <w:rPr>
                          <w:rFonts w:ascii="Times New Roman" w:hAnsi="Times New Roman"/>
                          <w:b/>
                          <w:color w:val="006600"/>
                        </w:rPr>
                        <w:t>through</w:t>
                      </w:r>
                      <w:r w:rsidRPr="00DE6C9A">
                        <w:rPr>
                          <w:rFonts w:ascii="Times New Roman" w:hAnsi="Times New Roman"/>
                          <w:b/>
                          <w:color w:val="006600"/>
                        </w:rPr>
                        <w:t xml:space="preserve"> Education and Commitment</w:t>
                      </w:r>
                      <w:r w:rsidRPr="001660B3">
                        <w:rPr>
                          <w:rFonts w:ascii="Times New Roman" w:hAnsi="Times New Roman"/>
                          <w:b/>
                          <w:color w:val="365F91" w:themeColor="accent1" w:themeShade="BF"/>
                        </w:rPr>
                        <w:t>”</w:t>
                      </w:r>
                    </w:p>
                  </w:txbxContent>
                </v:textbox>
              </v:shape>
            </w:pict>
          </mc:Fallback>
        </mc:AlternateContent>
      </w:r>
      <w:r w:rsidR="00DE6C9A" w:rsidRPr="00DE6C9A">
        <w:rPr>
          <w:b/>
          <w:i/>
          <w:noProof/>
          <w:color w:val="008000"/>
          <w:sz w:val="16"/>
        </w:rPr>
        <w:drawing>
          <wp:inline distT="0" distB="0" distL="0" distR="0" wp14:anchorId="13FC5CD5" wp14:editId="3B52794E">
            <wp:extent cx="804672" cy="7498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804672" cy="749808"/>
                    </a:xfrm>
                    <a:prstGeom prst="rect">
                      <a:avLst/>
                    </a:prstGeom>
                    <a:noFill/>
                    <a:ln w="9525">
                      <a:noFill/>
                      <a:miter lim="800000"/>
                      <a:headEnd/>
                      <a:tailEnd/>
                    </a:ln>
                  </pic:spPr>
                </pic:pic>
              </a:graphicData>
            </a:graphic>
          </wp:inline>
        </w:drawing>
      </w:r>
    </w:p>
    <w:p w14:paraId="1DABEAC1" w14:textId="293B1E33" w:rsidR="002F1D9F" w:rsidRPr="00EC7601" w:rsidRDefault="002F1D9F" w:rsidP="002F1D9F">
      <w:pPr>
        <w:jc w:val="center"/>
        <w:rPr>
          <w:rFonts w:ascii="Times New Roman" w:hAnsi="Times New Roman"/>
          <w:b/>
          <w:bCs/>
          <w:sz w:val="28"/>
          <w:szCs w:val="28"/>
          <w:u w:val="single"/>
        </w:rPr>
      </w:pPr>
      <w:r>
        <w:rPr>
          <w:rFonts w:ascii="Times New Roman" w:hAnsi="Times New Roman"/>
          <w:b/>
          <w:bCs/>
          <w:sz w:val="28"/>
          <w:szCs w:val="28"/>
          <w:u w:val="single"/>
        </w:rPr>
        <w:t>20</w:t>
      </w:r>
      <w:r w:rsidR="00404F0A">
        <w:rPr>
          <w:rFonts w:ascii="Times New Roman" w:hAnsi="Times New Roman"/>
          <w:b/>
          <w:bCs/>
          <w:sz w:val="28"/>
          <w:szCs w:val="28"/>
          <w:u w:val="single"/>
        </w:rPr>
        <w:t>2</w:t>
      </w:r>
      <w:r w:rsidR="00097C68">
        <w:rPr>
          <w:rFonts w:ascii="Times New Roman" w:hAnsi="Times New Roman"/>
          <w:b/>
          <w:bCs/>
          <w:sz w:val="28"/>
          <w:szCs w:val="28"/>
          <w:u w:val="single"/>
        </w:rPr>
        <w:t>5</w:t>
      </w:r>
      <w:r w:rsidRPr="00EC7601">
        <w:rPr>
          <w:rFonts w:ascii="Times New Roman" w:hAnsi="Times New Roman"/>
          <w:b/>
          <w:bCs/>
          <w:sz w:val="28"/>
          <w:szCs w:val="28"/>
          <w:u w:val="single"/>
        </w:rPr>
        <w:t xml:space="preserve"> FIFEC </w:t>
      </w:r>
      <w:r w:rsidR="00B80BF9">
        <w:rPr>
          <w:rFonts w:ascii="Times New Roman" w:hAnsi="Times New Roman"/>
          <w:b/>
          <w:bCs/>
          <w:sz w:val="28"/>
          <w:szCs w:val="28"/>
          <w:u w:val="single"/>
        </w:rPr>
        <w:t xml:space="preserve">Pearl </w:t>
      </w:r>
      <w:r w:rsidRPr="00EC7601">
        <w:rPr>
          <w:rFonts w:ascii="Times New Roman" w:hAnsi="Times New Roman"/>
          <w:b/>
          <w:bCs/>
          <w:sz w:val="28"/>
          <w:szCs w:val="28"/>
          <w:u w:val="single"/>
        </w:rPr>
        <w:t>Sponsorship Bid Process</w:t>
      </w:r>
      <w:r>
        <w:rPr>
          <w:rFonts w:ascii="Times New Roman" w:hAnsi="Times New Roman"/>
          <w:b/>
          <w:bCs/>
          <w:sz w:val="28"/>
          <w:szCs w:val="28"/>
          <w:u w:val="single"/>
        </w:rPr>
        <w:t xml:space="preserve"> </w:t>
      </w:r>
      <w:r w:rsidRPr="00EC7601">
        <w:rPr>
          <w:rFonts w:ascii="Times New Roman" w:hAnsi="Times New Roman"/>
          <w:b/>
          <w:bCs/>
          <w:sz w:val="28"/>
          <w:szCs w:val="28"/>
          <w:u w:val="single"/>
        </w:rPr>
        <w:t>Instructions</w:t>
      </w:r>
    </w:p>
    <w:p w14:paraId="25CE76C4" w14:textId="7B980FE8" w:rsidR="003C61DC" w:rsidRDefault="003C61DC" w:rsidP="003C61DC">
      <w:pPr>
        <w:pStyle w:val="ListParagraph"/>
        <w:spacing w:before="120" w:after="0" w:line="240" w:lineRule="auto"/>
        <w:ind w:left="0"/>
        <w:rPr>
          <w:rFonts w:ascii="Times New Roman" w:hAnsi="Times New Roman"/>
        </w:rPr>
      </w:pPr>
      <w:r>
        <w:rPr>
          <w:rFonts w:ascii="Times New Roman" w:hAnsi="Times New Roman"/>
        </w:rPr>
        <w:t xml:space="preserve">The Florida Insurance Fraud Education Committee is honored to invite you to become a </w:t>
      </w:r>
      <w:r w:rsidR="00611993">
        <w:rPr>
          <w:rFonts w:ascii="Times New Roman" w:hAnsi="Times New Roman"/>
        </w:rPr>
        <w:t>202</w:t>
      </w:r>
      <w:r w:rsidR="00097C68">
        <w:rPr>
          <w:rFonts w:ascii="Times New Roman" w:hAnsi="Times New Roman"/>
        </w:rPr>
        <w:t>5</w:t>
      </w:r>
      <w:r w:rsidR="003B756D">
        <w:rPr>
          <w:rFonts w:ascii="Times New Roman" w:hAnsi="Times New Roman"/>
        </w:rPr>
        <w:t xml:space="preserve"> FIFEC Conference </w:t>
      </w:r>
      <w:r w:rsidR="00B735AF">
        <w:rPr>
          <w:rFonts w:ascii="Times New Roman" w:hAnsi="Times New Roman"/>
        </w:rPr>
        <w:t xml:space="preserve">Pearl </w:t>
      </w:r>
      <w:r>
        <w:rPr>
          <w:rFonts w:ascii="Times New Roman" w:hAnsi="Times New Roman"/>
        </w:rPr>
        <w:t>Sponsor</w:t>
      </w:r>
      <w:r w:rsidR="003B756D">
        <w:rPr>
          <w:rFonts w:ascii="Times New Roman" w:hAnsi="Times New Roman"/>
        </w:rPr>
        <w:t xml:space="preserve"> at </w:t>
      </w:r>
      <w:r w:rsidR="00097C68">
        <w:rPr>
          <w:rFonts w:ascii="Times New Roman" w:hAnsi="Times New Roman"/>
        </w:rPr>
        <w:t xml:space="preserve">the </w:t>
      </w:r>
      <w:r w:rsidR="003B756D">
        <w:rPr>
          <w:rFonts w:ascii="Times New Roman" w:hAnsi="Times New Roman"/>
        </w:rPr>
        <w:t>Renaissance Orlando at SeaWor</w:t>
      </w:r>
      <w:r w:rsidR="00BC6A8F">
        <w:rPr>
          <w:rFonts w:ascii="Times New Roman" w:hAnsi="Times New Roman"/>
        </w:rPr>
        <w:t>ld from Ju</w:t>
      </w:r>
      <w:r w:rsidR="00097C68">
        <w:rPr>
          <w:rFonts w:ascii="Times New Roman" w:hAnsi="Times New Roman"/>
        </w:rPr>
        <w:t>ly</w:t>
      </w:r>
      <w:r w:rsidR="00BC6A8F">
        <w:rPr>
          <w:rFonts w:ascii="Times New Roman" w:hAnsi="Times New Roman"/>
        </w:rPr>
        <w:t xml:space="preserve"> </w:t>
      </w:r>
      <w:r w:rsidR="00AE7555">
        <w:rPr>
          <w:rFonts w:ascii="Times New Roman" w:hAnsi="Times New Roman"/>
        </w:rPr>
        <w:t>2</w:t>
      </w:r>
      <w:r w:rsidR="00097C68">
        <w:rPr>
          <w:rFonts w:ascii="Times New Roman" w:hAnsi="Times New Roman"/>
        </w:rPr>
        <w:t>3</w:t>
      </w:r>
      <w:r w:rsidR="00BC6A8F">
        <w:rPr>
          <w:rFonts w:ascii="Times New Roman" w:hAnsi="Times New Roman"/>
        </w:rPr>
        <w:t xml:space="preserve"> – </w:t>
      </w:r>
      <w:r w:rsidR="00AE7555">
        <w:rPr>
          <w:rFonts w:ascii="Times New Roman" w:hAnsi="Times New Roman"/>
        </w:rPr>
        <w:t>2</w:t>
      </w:r>
      <w:r w:rsidR="00097C68">
        <w:rPr>
          <w:rFonts w:ascii="Times New Roman" w:hAnsi="Times New Roman"/>
        </w:rPr>
        <w:t>5</w:t>
      </w:r>
      <w:r w:rsidR="00BC6A8F">
        <w:rPr>
          <w:rFonts w:ascii="Times New Roman" w:hAnsi="Times New Roman"/>
        </w:rPr>
        <w:t>, 202</w:t>
      </w:r>
      <w:r w:rsidR="008F4148">
        <w:rPr>
          <w:rFonts w:ascii="Times New Roman" w:hAnsi="Times New Roman"/>
        </w:rPr>
        <w:t>5</w:t>
      </w:r>
      <w:r w:rsidR="00BC6A8F">
        <w:rPr>
          <w:rFonts w:ascii="Times New Roman" w:hAnsi="Times New Roman"/>
        </w:rPr>
        <w:t xml:space="preserve">. </w:t>
      </w:r>
    </w:p>
    <w:p w14:paraId="2E9006BF" w14:textId="77777777" w:rsidR="00BC6A8F" w:rsidRDefault="00BC6A8F" w:rsidP="00572414">
      <w:pPr>
        <w:spacing w:after="120" w:line="240" w:lineRule="auto"/>
        <w:rPr>
          <w:rFonts w:ascii="Times New Roman" w:hAnsi="Times New Roman"/>
        </w:rPr>
      </w:pPr>
    </w:p>
    <w:p w14:paraId="74487325" w14:textId="602878D5" w:rsidR="00437438" w:rsidRDefault="003C61DC" w:rsidP="00572414">
      <w:pPr>
        <w:spacing w:after="120" w:line="240" w:lineRule="auto"/>
        <w:rPr>
          <w:rFonts w:ascii="Times New Roman" w:hAnsi="Times New Roman"/>
        </w:rPr>
      </w:pPr>
      <w:r>
        <w:rPr>
          <w:rFonts w:ascii="Times New Roman" w:hAnsi="Times New Roman"/>
        </w:rPr>
        <w:t>The</w:t>
      </w:r>
      <w:r w:rsidR="00E5431D">
        <w:rPr>
          <w:rFonts w:ascii="Times New Roman" w:hAnsi="Times New Roman"/>
        </w:rPr>
        <w:t xml:space="preserve"> </w:t>
      </w:r>
      <w:r w:rsidR="00084007">
        <w:rPr>
          <w:rFonts w:ascii="Times New Roman" w:hAnsi="Times New Roman"/>
        </w:rPr>
        <w:t>Pearl</w:t>
      </w:r>
      <w:r>
        <w:rPr>
          <w:rFonts w:ascii="Times New Roman" w:hAnsi="Times New Roman"/>
        </w:rPr>
        <w:t xml:space="preserve"> </w:t>
      </w:r>
      <w:r w:rsidR="00E5431D">
        <w:rPr>
          <w:rFonts w:ascii="Times New Roman" w:hAnsi="Times New Roman"/>
        </w:rPr>
        <w:t xml:space="preserve">Sponsorship </w:t>
      </w:r>
      <w:r w:rsidR="00A009DA">
        <w:rPr>
          <w:rFonts w:ascii="Times New Roman" w:hAnsi="Times New Roman"/>
        </w:rPr>
        <w:t xml:space="preserve">offers </w:t>
      </w:r>
      <w:r w:rsidR="00097C68">
        <w:rPr>
          <w:rFonts w:ascii="Times New Roman" w:hAnsi="Times New Roman"/>
        </w:rPr>
        <w:t xml:space="preserve">exclusive </w:t>
      </w:r>
      <w:r w:rsidR="007A6072">
        <w:rPr>
          <w:rFonts w:ascii="Times New Roman" w:hAnsi="Times New Roman"/>
        </w:rPr>
        <w:t>r</w:t>
      </w:r>
      <w:r w:rsidR="007D31F8">
        <w:rPr>
          <w:rFonts w:ascii="Times New Roman" w:hAnsi="Times New Roman"/>
        </w:rPr>
        <w:t xml:space="preserve">ecognition to those special firms </w:t>
      </w:r>
      <w:r w:rsidR="00097C68">
        <w:rPr>
          <w:rFonts w:ascii="Times New Roman" w:hAnsi="Times New Roman"/>
        </w:rPr>
        <w:t>that</w:t>
      </w:r>
      <w:r w:rsidR="007D31F8">
        <w:rPr>
          <w:rFonts w:ascii="Times New Roman" w:hAnsi="Times New Roman"/>
        </w:rPr>
        <w:t xml:space="preserve"> support FIFEC’s mission. </w:t>
      </w:r>
      <w:r w:rsidR="00C22827">
        <w:rPr>
          <w:rFonts w:ascii="Times New Roman" w:hAnsi="Times New Roman"/>
        </w:rPr>
        <w:t>These dedicated sponsors provide</w:t>
      </w:r>
      <w:r w:rsidR="002D6252">
        <w:rPr>
          <w:rFonts w:ascii="Times New Roman" w:hAnsi="Times New Roman"/>
        </w:rPr>
        <w:t xml:space="preserve"> </w:t>
      </w:r>
      <w:r w:rsidR="00317665">
        <w:rPr>
          <w:rFonts w:ascii="Times New Roman" w:hAnsi="Times New Roman"/>
        </w:rPr>
        <w:t>helpful items</w:t>
      </w:r>
      <w:r w:rsidR="00C22827">
        <w:rPr>
          <w:rFonts w:ascii="Times New Roman" w:hAnsi="Times New Roman"/>
        </w:rPr>
        <w:t xml:space="preserve"> </w:t>
      </w:r>
      <w:r w:rsidR="00E05FD8">
        <w:rPr>
          <w:rFonts w:ascii="Times New Roman" w:hAnsi="Times New Roman"/>
        </w:rPr>
        <w:t>for</w:t>
      </w:r>
      <w:r w:rsidR="00C22827">
        <w:rPr>
          <w:rFonts w:ascii="Times New Roman" w:hAnsi="Times New Roman"/>
        </w:rPr>
        <w:t xml:space="preserve"> our conference attendees</w:t>
      </w:r>
      <w:r w:rsidR="00097C68">
        <w:rPr>
          <w:rFonts w:ascii="Times New Roman" w:hAnsi="Times New Roman"/>
        </w:rPr>
        <w:t>, enhancing</w:t>
      </w:r>
      <w:r w:rsidR="007F5B36">
        <w:rPr>
          <w:rFonts w:ascii="Times New Roman" w:hAnsi="Times New Roman"/>
        </w:rPr>
        <w:t xml:space="preserve"> the experience of attending FIFEC </w:t>
      </w:r>
      <w:r w:rsidR="00D77F10">
        <w:rPr>
          <w:rFonts w:ascii="Times New Roman" w:hAnsi="Times New Roman"/>
        </w:rPr>
        <w:t>while enabling us to fund critical law enforcement</w:t>
      </w:r>
      <w:r w:rsidR="00234A76">
        <w:rPr>
          <w:rFonts w:ascii="Times New Roman" w:hAnsi="Times New Roman"/>
        </w:rPr>
        <w:t xml:space="preserve"> scholarship</w:t>
      </w:r>
      <w:r w:rsidR="00D77F10">
        <w:rPr>
          <w:rFonts w:ascii="Times New Roman" w:hAnsi="Times New Roman"/>
        </w:rPr>
        <w:t xml:space="preserve"> </w:t>
      </w:r>
      <w:r w:rsidR="000E417A">
        <w:rPr>
          <w:rFonts w:ascii="Times New Roman" w:hAnsi="Times New Roman"/>
        </w:rPr>
        <w:t xml:space="preserve">grants. </w:t>
      </w:r>
    </w:p>
    <w:p w14:paraId="7319DC0F" w14:textId="4CC46667" w:rsidR="00657C69" w:rsidRDefault="003C61DC" w:rsidP="00572414">
      <w:pPr>
        <w:spacing w:after="120" w:line="240" w:lineRule="auto"/>
        <w:rPr>
          <w:rFonts w:ascii="Times New Roman" w:hAnsi="Times New Roman"/>
        </w:rPr>
      </w:pPr>
      <w:r>
        <w:rPr>
          <w:rFonts w:ascii="Times New Roman" w:hAnsi="Times New Roman"/>
        </w:rPr>
        <w:t>P</w:t>
      </w:r>
      <w:r w:rsidR="00084007">
        <w:rPr>
          <w:rFonts w:ascii="Times New Roman" w:hAnsi="Times New Roman"/>
        </w:rPr>
        <w:t>earl</w:t>
      </w:r>
      <w:r w:rsidR="00437438">
        <w:rPr>
          <w:rFonts w:ascii="Times New Roman" w:hAnsi="Times New Roman"/>
        </w:rPr>
        <w:t xml:space="preserve"> sponsors</w:t>
      </w:r>
      <w:r w:rsidR="000342C5">
        <w:rPr>
          <w:rFonts w:ascii="Times New Roman" w:hAnsi="Times New Roman"/>
        </w:rPr>
        <w:t>hips</w:t>
      </w:r>
      <w:r w:rsidR="00437438">
        <w:rPr>
          <w:rFonts w:ascii="Times New Roman" w:hAnsi="Times New Roman"/>
        </w:rPr>
        <w:t xml:space="preserve"> are determined </w:t>
      </w:r>
      <w:r w:rsidR="00BB31AC">
        <w:rPr>
          <w:rFonts w:ascii="Times New Roman" w:hAnsi="Times New Roman"/>
        </w:rPr>
        <w:t>by</w:t>
      </w:r>
      <w:r w:rsidR="00437438">
        <w:rPr>
          <w:rFonts w:ascii="Times New Roman" w:hAnsi="Times New Roman"/>
        </w:rPr>
        <w:t xml:space="preserve"> </w:t>
      </w:r>
      <w:r w:rsidR="00437438" w:rsidRPr="00F534CC">
        <w:rPr>
          <w:rFonts w:ascii="Times New Roman" w:hAnsi="Times New Roman"/>
        </w:rPr>
        <w:t xml:space="preserve">a closed </w:t>
      </w:r>
      <w:r w:rsidR="00437438">
        <w:rPr>
          <w:rFonts w:ascii="Times New Roman" w:hAnsi="Times New Roman"/>
        </w:rPr>
        <w:t>bidding process starting at $2,500</w:t>
      </w:r>
      <w:r w:rsidR="00B3614B">
        <w:rPr>
          <w:rFonts w:ascii="Times New Roman" w:hAnsi="Times New Roman"/>
        </w:rPr>
        <w:t xml:space="preserve">, </w:t>
      </w:r>
      <w:r w:rsidR="00437438" w:rsidRPr="00F534CC">
        <w:rPr>
          <w:rFonts w:ascii="Times New Roman" w:hAnsi="Times New Roman"/>
        </w:rPr>
        <w:t>in addition to covering the cost of the item selected</w:t>
      </w:r>
      <w:r w:rsidR="00437438">
        <w:rPr>
          <w:rFonts w:ascii="Times New Roman" w:hAnsi="Times New Roman"/>
        </w:rPr>
        <w:t xml:space="preserve">. The </w:t>
      </w:r>
      <w:r w:rsidR="00502751">
        <w:rPr>
          <w:rFonts w:ascii="Times New Roman" w:hAnsi="Times New Roman"/>
        </w:rPr>
        <w:t>highest</w:t>
      </w:r>
      <w:r w:rsidR="00437438">
        <w:rPr>
          <w:rFonts w:ascii="Times New Roman" w:hAnsi="Times New Roman"/>
        </w:rPr>
        <w:t xml:space="preserve"> bid earns the sponsorship</w:t>
      </w:r>
      <w:r w:rsidR="00B21F7A">
        <w:rPr>
          <w:rFonts w:ascii="Times New Roman" w:hAnsi="Times New Roman"/>
        </w:rPr>
        <w:t xml:space="preserve">. </w:t>
      </w:r>
    </w:p>
    <w:p w14:paraId="1A76527F" w14:textId="06D141F2" w:rsidR="000E417A" w:rsidRPr="00774CBE" w:rsidRDefault="00657C69" w:rsidP="00572414">
      <w:pPr>
        <w:spacing w:after="120" w:line="240" w:lineRule="auto"/>
        <w:rPr>
          <w:rFonts w:ascii="Times New Roman" w:hAnsi="Times New Roman"/>
          <w:b/>
          <w:bCs/>
          <w:u w:val="single"/>
        </w:rPr>
      </w:pPr>
      <w:r w:rsidRPr="00774CBE">
        <w:rPr>
          <w:rFonts w:ascii="Times New Roman" w:hAnsi="Times New Roman"/>
          <w:b/>
          <w:bCs/>
          <w:u w:val="single"/>
        </w:rPr>
        <w:t xml:space="preserve">Sponsorship Benefits: </w:t>
      </w:r>
    </w:p>
    <w:p w14:paraId="484795F2" w14:textId="1C69F0E5" w:rsidR="00D64EDB" w:rsidRDefault="0029559B" w:rsidP="00657C69">
      <w:pPr>
        <w:pStyle w:val="ListParagraph"/>
        <w:numPr>
          <w:ilvl w:val="0"/>
          <w:numId w:val="4"/>
        </w:numPr>
        <w:spacing w:after="0"/>
        <w:ind w:left="360"/>
        <w:rPr>
          <w:rFonts w:ascii="Times New Roman" w:hAnsi="Times New Roman"/>
        </w:rPr>
      </w:pPr>
      <w:r>
        <w:rPr>
          <w:rFonts w:ascii="Times New Roman" w:hAnsi="Times New Roman"/>
        </w:rPr>
        <w:t>C</w:t>
      </w:r>
      <w:r w:rsidR="00D64EDB">
        <w:rPr>
          <w:rFonts w:ascii="Times New Roman" w:hAnsi="Times New Roman"/>
        </w:rPr>
        <w:t>omplimentary conference admissi</w:t>
      </w:r>
      <w:r w:rsidR="002E0258">
        <w:rPr>
          <w:rFonts w:ascii="Times New Roman" w:hAnsi="Times New Roman"/>
        </w:rPr>
        <w:t>ons</w:t>
      </w:r>
      <w:r w:rsidR="005E7CBD">
        <w:rPr>
          <w:rFonts w:ascii="Times New Roman" w:hAnsi="Times New Roman"/>
        </w:rPr>
        <w:t xml:space="preserve"> as indicated below</w:t>
      </w:r>
      <w:r w:rsidR="00A7188F">
        <w:rPr>
          <w:rFonts w:ascii="Times New Roman" w:hAnsi="Times New Roman"/>
        </w:rPr>
        <w:t xml:space="preserve">: </w:t>
      </w:r>
    </w:p>
    <w:tbl>
      <w:tblPr>
        <w:tblStyle w:val="TableGrid"/>
        <w:tblW w:w="0" w:type="auto"/>
        <w:tblInd w:w="360" w:type="dxa"/>
        <w:tblLook w:val="04A0" w:firstRow="1" w:lastRow="0" w:firstColumn="1" w:lastColumn="0" w:noHBand="0" w:noVBand="1"/>
      </w:tblPr>
      <w:tblGrid>
        <w:gridCol w:w="2785"/>
        <w:gridCol w:w="1313"/>
        <w:gridCol w:w="1313"/>
        <w:gridCol w:w="1313"/>
        <w:gridCol w:w="1313"/>
        <w:gridCol w:w="1313"/>
      </w:tblGrid>
      <w:tr w:rsidR="009519AE" w14:paraId="62F2498A" w14:textId="6A080C35" w:rsidTr="00774CBE">
        <w:tc>
          <w:tcPr>
            <w:tcW w:w="2785" w:type="dxa"/>
            <w:vAlign w:val="center"/>
          </w:tcPr>
          <w:p w14:paraId="7EBEFFA1" w14:textId="43F39DC1" w:rsidR="001F08D9" w:rsidRPr="00774CBE" w:rsidRDefault="005F097E" w:rsidP="00F919DB">
            <w:pPr>
              <w:pStyle w:val="ListParagraph"/>
              <w:spacing w:after="0"/>
              <w:ind w:left="0"/>
              <w:jc w:val="center"/>
              <w:rPr>
                <w:rFonts w:ascii="Times New Roman" w:hAnsi="Times New Roman"/>
                <w:b/>
                <w:bCs/>
              </w:rPr>
            </w:pPr>
            <w:r w:rsidRPr="00774CBE">
              <w:rPr>
                <w:rFonts w:ascii="Times New Roman" w:hAnsi="Times New Roman"/>
                <w:b/>
                <w:bCs/>
              </w:rPr>
              <w:t>Winning Bid</w:t>
            </w:r>
            <w:r w:rsidR="00DF0A12" w:rsidRPr="00774CBE">
              <w:rPr>
                <w:rFonts w:ascii="Times New Roman" w:hAnsi="Times New Roman"/>
                <w:b/>
                <w:bCs/>
              </w:rPr>
              <w:t xml:space="preserve"> Amount</w:t>
            </w:r>
          </w:p>
        </w:tc>
        <w:tc>
          <w:tcPr>
            <w:tcW w:w="1313" w:type="dxa"/>
            <w:shd w:val="clear" w:color="auto" w:fill="DDD9C3" w:themeFill="background2" w:themeFillShade="E6"/>
            <w:vAlign w:val="center"/>
          </w:tcPr>
          <w:p w14:paraId="0061D2C1" w14:textId="634A4239" w:rsidR="001F08D9" w:rsidRPr="00774CBE" w:rsidRDefault="00DF0A12" w:rsidP="00F65D1B">
            <w:pPr>
              <w:pStyle w:val="ListParagraph"/>
              <w:spacing w:after="0"/>
              <w:ind w:left="0"/>
              <w:jc w:val="center"/>
              <w:rPr>
                <w:rFonts w:ascii="Times New Roman" w:hAnsi="Times New Roman"/>
                <w:b/>
                <w:bCs/>
              </w:rPr>
            </w:pPr>
            <w:r w:rsidRPr="00774CBE">
              <w:rPr>
                <w:rFonts w:ascii="Times New Roman" w:hAnsi="Times New Roman"/>
                <w:b/>
                <w:bCs/>
              </w:rPr>
              <w:t>$2,500 - $3,</w:t>
            </w:r>
            <w:r w:rsidR="008303D1">
              <w:rPr>
                <w:rFonts w:ascii="Times New Roman" w:hAnsi="Times New Roman"/>
                <w:b/>
                <w:bCs/>
              </w:rPr>
              <w:t>499</w:t>
            </w:r>
          </w:p>
        </w:tc>
        <w:tc>
          <w:tcPr>
            <w:tcW w:w="1313" w:type="dxa"/>
            <w:shd w:val="clear" w:color="auto" w:fill="DBE5F1" w:themeFill="accent1" w:themeFillTint="33"/>
            <w:vAlign w:val="center"/>
          </w:tcPr>
          <w:p w14:paraId="43DEF4FA" w14:textId="286478E8" w:rsidR="001F08D9" w:rsidRPr="00774CBE" w:rsidRDefault="00DF0A12" w:rsidP="00F65D1B">
            <w:pPr>
              <w:pStyle w:val="ListParagraph"/>
              <w:spacing w:after="0"/>
              <w:ind w:left="0"/>
              <w:jc w:val="center"/>
              <w:rPr>
                <w:rFonts w:ascii="Times New Roman" w:hAnsi="Times New Roman"/>
                <w:b/>
                <w:bCs/>
              </w:rPr>
            </w:pPr>
            <w:r w:rsidRPr="00774CBE">
              <w:rPr>
                <w:rFonts w:ascii="Times New Roman" w:hAnsi="Times New Roman"/>
                <w:b/>
                <w:bCs/>
              </w:rPr>
              <w:t>$3</w:t>
            </w:r>
            <w:r w:rsidR="008303D1">
              <w:rPr>
                <w:rFonts w:ascii="Times New Roman" w:hAnsi="Times New Roman"/>
                <w:b/>
                <w:bCs/>
              </w:rPr>
              <w:t>,500</w:t>
            </w:r>
            <w:r w:rsidRPr="00774CBE">
              <w:rPr>
                <w:rFonts w:ascii="Times New Roman" w:hAnsi="Times New Roman"/>
                <w:b/>
                <w:bCs/>
              </w:rPr>
              <w:t xml:space="preserve"> - $</w:t>
            </w:r>
            <w:r w:rsidR="008303D1">
              <w:rPr>
                <w:rFonts w:ascii="Times New Roman" w:hAnsi="Times New Roman"/>
                <w:b/>
                <w:bCs/>
              </w:rPr>
              <w:t>4,499</w:t>
            </w:r>
          </w:p>
        </w:tc>
        <w:tc>
          <w:tcPr>
            <w:tcW w:w="1313" w:type="dxa"/>
            <w:shd w:val="clear" w:color="auto" w:fill="B6DDE8" w:themeFill="accent5" w:themeFillTint="66"/>
            <w:vAlign w:val="center"/>
          </w:tcPr>
          <w:p w14:paraId="5B6903DF" w14:textId="1CC7D486" w:rsidR="001F08D9" w:rsidRPr="00774CBE" w:rsidRDefault="00FC682E" w:rsidP="00F65D1B">
            <w:pPr>
              <w:pStyle w:val="ListParagraph"/>
              <w:spacing w:after="0"/>
              <w:ind w:left="0"/>
              <w:jc w:val="center"/>
              <w:rPr>
                <w:rFonts w:ascii="Times New Roman" w:hAnsi="Times New Roman"/>
                <w:b/>
                <w:bCs/>
              </w:rPr>
            </w:pPr>
            <w:r w:rsidRPr="00774CBE">
              <w:rPr>
                <w:rFonts w:ascii="Times New Roman" w:hAnsi="Times New Roman"/>
                <w:b/>
                <w:bCs/>
              </w:rPr>
              <w:t>$</w:t>
            </w:r>
            <w:r w:rsidR="008303D1">
              <w:rPr>
                <w:rFonts w:ascii="Times New Roman" w:hAnsi="Times New Roman"/>
                <w:b/>
                <w:bCs/>
              </w:rPr>
              <w:t>4,500</w:t>
            </w:r>
            <w:r w:rsidRPr="00774CBE">
              <w:rPr>
                <w:rFonts w:ascii="Times New Roman" w:hAnsi="Times New Roman"/>
                <w:b/>
                <w:bCs/>
              </w:rPr>
              <w:t xml:space="preserve"> - $</w:t>
            </w:r>
            <w:r w:rsidR="008303D1">
              <w:rPr>
                <w:rFonts w:ascii="Times New Roman" w:hAnsi="Times New Roman"/>
                <w:b/>
                <w:bCs/>
              </w:rPr>
              <w:t>5,4990</w:t>
            </w:r>
          </w:p>
        </w:tc>
        <w:tc>
          <w:tcPr>
            <w:tcW w:w="1313" w:type="dxa"/>
            <w:shd w:val="clear" w:color="auto" w:fill="B8CCE4" w:themeFill="accent1" w:themeFillTint="66"/>
            <w:vAlign w:val="center"/>
          </w:tcPr>
          <w:p w14:paraId="66C65D33" w14:textId="4864AE8A" w:rsidR="001F08D9" w:rsidRPr="00774CBE" w:rsidRDefault="00FC682E" w:rsidP="00F65D1B">
            <w:pPr>
              <w:pStyle w:val="ListParagraph"/>
              <w:spacing w:after="0"/>
              <w:ind w:left="0"/>
              <w:jc w:val="center"/>
              <w:rPr>
                <w:rFonts w:ascii="Times New Roman" w:hAnsi="Times New Roman"/>
                <w:b/>
                <w:bCs/>
              </w:rPr>
            </w:pPr>
            <w:r w:rsidRPr="00774CBE">
              <w:rPr>
                <w:rFonts w:ascii="Times New Roman" w:hAnsi="Times New Roman"/>
                <w:b/>
                <w:bCs/>
              </w:rPr>
              <w:t>$5,</w:t>
            </w:r>
            <w:r w:rsidR="008303D1">
              <w:rPr>
                <w:rFonts w:ascii="Times New Roman" w:hAnsi="Times New Roman"/>
                <w:b/>
                <w:bCs/>
              </w:rPr>
              <w:t>5</w:t>
            </w:r>
            <w:r w:rsidRPr="00774CBE">
              <w:rPr>
                <w:rFonts w:ascii="Times New Roman" w:hAnsi="Times New Roman"/>
                <w:b/>
                <w:bCs/>
              </w:rPr>
              <w:t>00 - $6,</w:t>
            </w:r>
            <w:r w:rsidR="008303D1">
              <w:rPr>
                <w:rFonts w:ascii="Times New Roman" w:hAnsi="Times New Roman"/>
                <w:b/>
                <w:bCs/>
              </w:rPr>
              <w:t>499</w:t>
            </w:r>
          </w:p>
        </w:tc>
        <w:tc>
          <w:tcPr>
            <w:tcW w:w="1313" w:type="dxa"/>
            <w:shd w:val="clear" w:color="auto" w:fill="95B3D7" w:themeFill="accent1" w:themeFillTint="99"/>
            <w:vAlign w:val="center"/>
          </w:tcPr>
          <w:p w14:paraId="51C94C68" w14:textId="7B25A6A1" w:rsidR="001F08D9" w:rsidRPr="00774CBE" w:rsidRDefault="008303D1" w:rsidP="00F65D1B">
            <w:pPr>
              <w:pStyle w:val="ListParagraph"/>
              <w:spacing w:after="0"/>
              <w:ind w:left="0"/>
              <w:jc w:val="center"/>
              <w:rPr>
                <w:rFonts w:ascii="Times New Roman" w:hAnsi="Times New Roman"/>
                <w:b/>
                <w:bCs/>
              </w:rPr>
            </w:pPr>
            <w:r>
              <w:rPr>
                <w:rFonts w:ascii="Times New Roman" w:hAnsi="Times New Roman"/>
                <w:b/>
                <w:bCs/>
              </w:rPr>
              <w:t>$6,500</w:t>
            </w:r>
            <w:r w:rsidR="00FC682E" w:rsidRPr="00774CBE">
              <w:rPr>
                <w:rFonts w:ascii="Times New Roman" w:hAnsi="Times New Roman"/>
                <w:b/>
                <w:bCs/>
              </w:rPr>
              <w:t xml:space="preserve"> or higher</w:t>
            </w:r>
          </w:p>
        </w:tc>
      </w:tr>
      <w:tr w:rsidR="009519AE" w14:paraId="0AEE8ECC" w14:textId="76DA62EA" w:rsidTr="00774CBE">
        <w:tc>
          <w:tcPr>
            <w:tcW w:w="2785" w:type="dxa"/>
            <w:vAlign w:val="center"/>
          </w:tcPr>
          <w:p w14:paraId="03FC0F13" w14:textId="6545AC3F" w:rsidR="001F08D9" w:rsidRPr="00774CBE" w:rsidRDefault="005F097E" w:rsidP="00F919DB">
            <w:pPr>
              <w:pStyle w:val="ListParagraph"/>
              <w:spacing w:after="0"/>
              <w:ind w:left="0"/>
              <w:jc w:val="center"/>
              <w:rPr>
                <w:rFonts w:ascii="Times New Roman" w:hAnsi="Times New Roman"/>
                <w:b/>
                <w:bCs/>
              </w:rPr>
            </w:pPr>
            <w:r w:rsidRPr="00774CBE">
              <w:rPr>
                <w:rFonts w:ascii="Times New Roman" w:hAnsi="Times New Roman"/>
                <w:b/>
                <w:bCs/>
              </w:rPr>
              <w:t>Complimentary FIFEC Conference Registrations</w:t>
            </w:r>
          </w:p>
        </w:tc>
        <w:tc>
          <w:tcPr>
            <w:tcW w:w="1313" w:type="dxa"/>
            <w:shd w:val="clear" w:color="auto" w:fill="DDD9C3" w:themeFill="background2" w:themeFillShade="E6"/>
            <w:vAlign w:val="center"/>
          </w:tcPr>
          <w:p w14:paraId="77DAFA81" w14:textId="73F7DB04" w:rsidR="001F08D9" w:rsidRPr="00774CBE" w:rsidRDefault="00DF0A12" w:rsidP="00F65D1B">
            <w:pPr>
              <w:pStyle w:val="ListParagraph"/>
              <w:spacing w:after="0"/>
              <w:ind w:left="0"/>
              <w:jc w:val="center"/>
              <w:rPr>
                <w:rFonts w:ascii="Times New Roman" w:hAnsi="Times New Roman"/>
                <w:b/>
                <w:bCs/>
              </w:rPr>
            </w:pPr>
            <w:r w:rsidRPr="00774CBE">
              <w:rPr>
                <w:rFonts w:ascii="Times New Roman" w:hAnsi="Times New Roman"/>
                <w:b/>
                <w:bCs/>
              </w:rPr>
              <w:t>1</w:t>
            </w:r>
          </w:p>
        </w:tc>
        <w:tc>
          <w:tcPr>
            <w:tcW w:w="1313" w:type="dxa"/>
            <w:shd w:val="clear" w:color="auto" w:fill="DBE5F1" w:themeFill="accent1" w:themeFillTint="33"/>
            <w:vAlign w:val="center"/>
          </w:tcPr>
          <w:p w14:paraId="26C92651" w14:textId="76D1551C" w:rsidR="001F08D9" w:rsidRPr="00774CBE" w:rsidRDefault="00FC682E" w:rsidP="00F65D1B">
            <w:pPr>
              <w:pStyle w:val="ListParagraph"/>
              <w:spacing w:after="0"/>
              <w:ind w:left="0"/>
              <w:jc w:val="center"/>
              <w:rPr>
                <w:rFonts w:ascii="Times New Roman" w:hAnsi="Times New Roman"/>
                <w:b/>
                <w:bCs/>
              </w:rPr>
            </w:pPr>
            <w:r w:rsidRPr="00774CBE">
              <w:rPr>
                <w:rFonts w:ascii="Times New Roman" w:hAnsi="Times New Roman"/>
                <w:b/>
                <w:bCs/>
              </w:rPr>
              <w:t>2</w:t>
            </w:r>
          </w:p>
        </w:tc>
        <w:tc>
          <w:tcPr>
            <w:tcW w:w="1313" w:type="dxa"/>
            <w:shd w:val="clear" w:color="auto" w:fill="B6DDE8" w:themeFill="accent5" w:themeFillTint="66"/>
            <w:vAlign w:val="center"/>
          </w:tcPr>
          <w:p w14:paraId="0DCFCA38" w14:textId="57BB1313" w:rsidR="001F08D9" w:rsidRPr="00774CBE" w:rsidRDefault="00FC682E" w:rsidP="00F65D1B">
            <w:pPr>
              <w:pStyle w:val="ListParagraph"/>
              <w:spacing w:after="0"/>
              <w:ind w:left="0"/>
              <w:jc w:val="center"/>
              <w:rPr>
                <w:rFonts w:ascii="Times New Roman" w:hAnsi="Times New Roman"/>
                <w:b/>
                <w:bCs/>
              </w:rPr>
            </w:pPr>
            <w:r w:rsidRPr="00774CBE">
              <w:rPr>
                <w:rFonts w:ascii="Times New Roman" w:hAnsi="Times New Roman"/>
                <w:b/>
                <w:bCs/>
              </w:rPr>
              <w:t>3</w:t>
            </w:r>
          </w:p>
        </w:tc>
        <w:tc>
          <w:tcPr>
            <w:tcW w:w="1313" w:type="dxa"/>
            <w:shd w:val="clear" w:color="auto" w:fill="B8CCE4" w:themeFill="accent1" w:themeFillTint="66"/>
            <w:vAlign w:val="center"/>
          </w:tcPr>
          <w:p w14:paraId="778D832F" w14:textId="3ED79C24" w:rsidR="001F08D9" w:rsidRPr="00774CBE" w:rsidRDefault="00FC682E" w:rsidP="00F65D1B">
            <w:pPr>
              <w:pStyle w:val="ListParagraph"/>
              <w:spacing w:after="0"/>
              <w:ind w:left="0"/>
              <w:jc w:val="center"/>
              <w:rPr>
                <w:rFonts w:ascii="Times New Roman" w:hAnsi="Times New Roman"/>
                <w:b/>
                <w:bCs/>
              </w:rPr>
            </w:pPr>
            <w:r w:rsidRPr="00774CBE">
              <w:rPr>
                <w:rFonts w:ascii="Times New Roman" w:hAnsi="Times New Roman"/>
                <w:b/>
                <w:bCs/>
              </w:rPr>
              <w:t>4</w:t>
            </w:r>
          </w:p>
        </w:tc>
        <w:tc>
          <w:tcPr>
            <w:tcW w:w="1313" w:type="dxa"/>
            <w:shd w:val="clear" w:color="auto" w:fill="95B3D7" w:themeFill="accent1" w:themeFillTint="99"/>
            <w:vAlign w:val="center"/>
          </w:tcPr>
          <w:p w14:paraId="3311B57A" w14:textId="708DDB8E" w:rsidR="001F08D9" w:rsidRPr="00774CBE" w:rsidRDefault="00FC682E" w:rsidP="00F65D1B">
            <w:pPr>
              <w:pStyle w:val="ListParagraph"/>
              <w:spacing w:after="0"/>
              <w:ind w:left="0"/>
              <w:jc w:val="center"/>
              <w:rPr>
                <w:rFonts w:ascii="Times New Roman" w:hAnsi="Times New Roman"/>
                <w:b/>
                <w:bCs/>
              </w:rPr>
            </w:pPr>
            <w:r w:rsidRPr="00774CBE">
              <w:rPr>
                <w:rFonts w:ascii="Times New Roman" w:hAnsi="Times New Roman"/>
                <w:b/>
                <w:bCs/>
              </w:rPr>
              <w:t>5</w:t>
            </w:r>
          </w:p>
        </w:tc>
      </w:tr>
    </w:tbl>
    <w:p w14:paraId="274B3F75" w14:textId="77777777" w:rsidR="00D24609" w:rsidRDefault="00D24609" w:rsidP="00657C69">
      <w:pPr>
        <w:pStyle w:val="ListParagraph"/>
        <w:spacing w:after="0"/>
        <w:ind w:left="360"/>
        <w:rPr>
          <w:rFonts w:ascii="Times New Roman" w:hAnsi="Times New Roman"/>
        </w:rPr>
      </w:pPr>
    </w:p>
    <w:p w14:paraId="30ED5632" w14:textId="3F41A776" w:rsidR="00D64EDB" w:rsidRDefault="00D64EDB" w:rsidP="00657C69">
      <w:pPr>
        <w:pStyle w:val="ListParagraph"/>
        <w:numPr>
          <w:ilvl w:val="0"/>
          <w:numId w:val="4"/>
        </w:numPr>
        <w:spacing w:after="0"/>
        <w:ind w:left="360"/>
        <w:rPr>
          <w:rFonts w:ascii="Times New Roman" w:hAnsi="Times New Roman"/>
        </w:rPr>
      </w:pPr>
      <w:r>
        <w:rPr>
          <w:rFonts w:ascii="Times New Roman" w:hAnsi="Times New Roman"/>
        </w:rPr>
        <w:t>A</w:t>
      </w:r>
      <w:r w:rsidRPr="005A5111">
        <w:rPr>
          <w:rFonts w:ascii="Times New Roman" w:hAnsi="Times New Roman"/>
        </w:rPr>
        <w:t xml:space="preserve"> list of </w:t>
      </w:r>
      <w:r w:rsidR="00097C68">
        <w:rPr>
          <w:rFonts w:ascii="Times New Roman" w:hAnsi="Times New Roman"/>
        </w:rPr>
        <w:t>2025</w:t>
      </w:r>
      <w:r w:rsidRPr="005A5111">
        <w:rPr>
          <w:rFonts w:ascii="Times New Roman" w:hAnsi="Times New Roman"/>
        </w:rPr>
        <w:t xml:space="preserve"> FIFEC registrants, who have </w:t>
      </w:r>
      <w:r w:rsidR="00234A76">
        <w:rPr>
          <w:rFonts w:ascii="Times New Roman" w:hAnsi="Times New Roman"/>
        </w:rPr>
        <w:t>requested</w:t>
      </w:r>
      <w:r w:rsidRPr="005A5111">
        <w:rPr>
          <w:rFonts w:ascii="Times New Roman" w:hAnsi="Times New Roman"/>
        </w:rPr>
        <w:t xml:space="preserve"> to be included in shared lists, 4 weeks before the conference date</w:t>
      </w:r>
      <w:r w:rsidR="00B21F7A" w:rsidRPr="005A5111">
        <w:rPr>
          <w:rFonts w:ascii="Times New Roman" w:hAnsi="Times New Roman"/>
        </w:rPr>
        <w:t xml:space="preserve">. </w:t>
      </w:r>
      <w:r>
        <w:rPr>
          <w:rFonts w:ascii="Times New Roman" w:hAnsi="Times New Roman"/>
        </w:rPr>
        <w:t>A post-conference list will follow.</w:t>
      </w:r>
    </w:p>
    <w:p w14:paraId="1C1082AD" w14:textId="3B883E6F" w:rsidR="00D64EDB" w:rsidRDefault="00D64EDB" w:rsidP="00657C69">
      <w:pPr>
        <w:numPr>
          <w:ilvl w:val="0"/>
          <w:numId w:val="4"/>
        </w:numPr>
        <w:spacing w:after="0"/>
        <w:ind w:left="360"/>
        <w:rPr>
          <w:rFonts w:ascii="Times New Roman" w:hAnsi="Times New Roman"/>
        </w:rPr>
      </w:pPr>
      <w:r>
        <w:rPr>
          <w:rFonts w:ascii="Times New Roman" w:hAnsi="Times New Roman"/>
        </w:rPr>
        <w:t xml:space="preserve">A </w:t>
      </w:r>
      <w:r w:rsidR="00097C68">
        <w:rPr>
          <w:rFonts w:ascii="Times New Roman" w:hAnsi="Times New Roman"/>
        </w:rPr>
        <w:t>full-color</w:t>
      </w:r>
      <w:r>
        <w:rPr>
          <w:rFonts w:ascii="Times New Roman" w:hAnsi="Times New Roman"/>
        </w:rPr>
        <w:t xml:space="preserve"> poster board displayed on a 30” across round high-top table affording a surface area for business cards, brochures, and other marketing materials for conference attendees</w:t>
      </w:r>
      <w:r w:rsidR="00B21F7A">
        <w:rPr>
          <w:rFonts w:ascii="Times New Roman" w:hAnsi="Times New Roman"/>
        </w:rPr>
        <w:t xml:space="preserve">. </w:t>
      </w:r>
    </w:p>
    <w:p w14:paraId="4071D767" w14:textId="09E01524" w:rsidR="00D64EDB" w:rsidRDefault="00D64EDB" w:rsidP="00657C69">
      <w:pPr>
        <w:numPr>
          <w:ilvl w:val="0"/>
          <w:numId w:val="4"/>
        </w:numPr>
        <w:spacing w:after="0"/>
        <w:ind w:left="360"/>
        <w:rPr>
          <w:rFonts w:ascii="Times New Roman" w:hAnsi="Times New Roman"/>
        </w:rPr>
      </w:pPr>
      <w:r w:rsidRPr="00CF4D57">
        <w:rPr>
          <w:rFonts w:ascii="Times New Roman" w:hAnsi="Times New Roman"/>
        </w:rPr>
        <w:t>Recognition on the</w:t>
      </w:r>
      <w:r w:rsidR="00CE6419">
        <w:rPr>
          <w:rFonts w:ascii="Times New Roman" w:hAnsi="Times New Roman"/>
        </w:rPr>
        <w:t xml:space="preserve"> </w:t>
      </w:r>
      <w:r w:rsidRPr="00CF4D57">
        <w:rPr>
          <w:rFonts w:ascii="Times New Roman" w:hAnsi="Times New Roman"/>
        </w:rPr>
        <w:t>FIFEC Website</w:t>
      </w:r>
      <w:r w:rsidR="002026A5">
        <w:rPr>
          <w:rFonts w:ascii="Times New Roman" w:hAnsi="Times New Roman"/>
        </w:rPr>
        <w:t xml:space="preserve"> </w:t>
      </w:r>
      <w:r>
        <w:rPr>
          <w:rFonts w:ascii="Times New Roman" w:hAnsi="Times New Roman"/>
        </w:rPr>
        <w:t xml:space="preserve">as a </w:t>
      </w:r>
      <w:r w:rsidR="00234A76">
        <w:rPr>
          <w:rFonts w:ascii="Times New Roman" w:hAnsi="Times New Roman"/>
        </w:rPr>
        <w:t>Pearl</w:t>
      </w:r>
      <w:r w:rsidR="00DD2DAB">
        <w:rPr>
          <w:rFonts w:ascii="Times New Roman" w:hAnsi="Times New Roman"/>
        </w:rPr>
        <w:t xml:space="preserve"> </w:t>
      </w:r>
      <w:r>
        <w:rPr>
          <w:rFonts w:ascii="Times New Roman" w:hAnsi="Times New Roman"/>
        </w:rPr>
        <w:t>Sponsor</w:t>
      </w:r>
      <w:r w:rsidRPr="00CF4D57">
        <w:rPr>
          <w:rFonts w:ascii="Times New Roman" w:hAnsi="Times New Roman"/>
        </w:rPr>
        <w:t xml:space="preserve"> with a link to </w:t>
      </w:r>
      <w:r>
        <w:rPr>
          <w:rFonts w:ascii="Times New Roman" w:hAnsi="Times New Roman"/>
        </w:rPr>
        <w:t>the firm’s website.</w:t>
      </w:r>
      <w:r w:rsidRPr="00CF4D57">
        <w:rPr>
          <w:rFonts w:ascii="Times New Roman" w:hAnsi="Times New Roman"/>
        </w:rPr>
        <w:t xml:space="preserve"> </w:t>
      </w:r>
    </w:p>
    <w:p w14:paraId="339B1D4F" w14:textId="77777777" w:rsidR="00D64EDB" w:rsidRPr="00F534CC" w:rsidRDefault="00D64EDB" w:rsidP="00657C69">
      <w:pPr>
        <w:numPr>
          <w:ilvl w:val="0"/>
          <w:numId w:val="4"/>
        </w:numPr>
        <w:spacing w:after="0" w:line="240" w:lineRule="auto"/>
        <w:ind w:left="360"/>
        <w:rPr>
          <w:rFonts w:ascii="Times New Roman" w:hAnsi="Times New Roman"/>
        </w:rPr>
      </w:pPr>
      <w:r w:rsidRPr="00F534CC">
        <w:rPr>
          <w:rFonts w:ascii="Times New Roman" w:hAnsi="Times New Roman"/>
        </w:rPr>
        <w:t>Recognition at the opening ceremony.</w:t>
      </w:r>
    </w:p>
    <w:p w14:paraId="60C01F50" w14:textId="7B0B52AE" w:rsidR="00D64EDB" w:rsidRPr="00F534CC" w:rsidRDefault="00D64EDB" w:rsidP="00657C69">
      <w:pPr>
        <w:numPr>
          <w:ilvl w:val="0"/>
          <w:numId w:val="4"/>
        </w:numPr>
        <w:spacing w:after="0"/>
        <w:ind w:left="360"/>
        <w:rPr>
          <w:rFonts w:ascii="Times New Roman" w:hAnsi="Times New Roman"/>
        </w:rPr>
      </w:pPr>
      <w:r>
        <w:rPr>
          <w:rFonts w:ascii="Times New Roman" w:hAnsi="Times New Roman"/>
        </w:rPr>
        <w:t>Recognition in the</w:t>
      </w:r>
      <w:r w:rsidRPr="00F534CC">
        <w:rPr>
          <w:rFonts w:ascii="Times New Roman" w:hAnsi="Times New Roman"/>
        </w:rPr>
        <w:t xml:space="preserve"> </w:t>
      </w:r>
      <w:r w:rsidR="00234A76">
        <w:rPr>
          <w:rFonts w:ascii="Times New Roman" w:hAnsi="Times New Roman"/>
        </w:rPr>
        <w:t>P</w:t>
      </w:r>
      <w:r w:rsidR="00084007">
        <w:rPr>
          <w:rFonts w:ascii="Times New Roman" w:hAnsi="Times New Roman"/>
        </w:rPr>
        <w:t>earl</w:t>
      </w:r>
      <w:r w:rsidR="00606587">
        <w:rPr>
          <w:rFonts w:ascii="Times New Roman" w:hAnsi="Times New Roman"/>
        </w:rPr>
        <w:t xml:space="preserve"> </w:t>
      </w:r>
      <w:r>
        <w:rPr>
          <w:rFonts w:ascii="Times New Roman" w:hAnsi="Times New Roman"/>
        </w:rPr>
        <w:t>S</w:t>
      </w:r>
      <w:r w:rsidRPr="00F534CC">
        <w:rPr>
          <w:rFonts w:ascii="Times New Roman" w:hAnsi="Times New Roman"/>
        </w:rPr>
        <w:t xml:space="preserve">ponsors section of the </w:t>
      </w:r>
      <w:r w:rsidR="008303D1">
        <w:rPr>
          <w:rFonts w:ascii="Times New Roman" w:hAnsi="Times New Roman"/>
        </w:rPr>
        <w:t>202</w:t>
      </w:r>
      <w:r w:rsidR="00CE6419">
        <w:rPr>
          <w:rFonts w:ascii="Times New Roman" w:hAnsi="Times New Roman"/>
        </w:rPr>
        <w:t>5</w:t>
      </w:r>
      <w:r w:rsidR="008303D1">
        <w:rPr>
          <w:rFonts w:ascii="Times New Roman" w:hAnsi="Times New Roman"/>
        </w:rPr>
        <w:t xml:space="preserve"> FIFEC Conference </w:t>
      </w:r>
      <w:r w:rsidR="00CE6419">
        <w:rPr>
          <w:rFonts w:ascii="Times New Roman" w:hAnsi="Times New Roman"/>
        </w:rPr>
        <w:t xml:space="preserve">Mobile </w:t>
      </w:r>
      <w:r w:rsidR="008303D1">
        <w:rPr>
          <w:rFonts w:ascii="Times New Roman" w:hAnsi="Times New Roman"/>
        </w:rPr>
        <w:t>App and P</w:t>
      </w:r>
      <w:r w:rsidRPr="00F534CC">
        <w:rPr>
          <w:rFonts w:ascii="Times New Roman" w:hAnsi="Times New Roman"/>
        </w:rPr>
        <w:t>rogram</w:t>
      </w:r>
      <w:r>
        <w:rPr>
          <w:rFonts w:ascii="Times New Roman" w:hAnsi="Times New Roman"/>
        </w:rPr>
        <w:t>.</w:t>
      </w:r>
    </w:p>
    <w:p w14:paraId="457E2212" w14:textId="56CEB835" w:rsidR="00D64EDB" w:rsidRDefault="003C61DC" w:rsidP="00657C69">
      <w:pPr>
        <w:numPr>
          <w:ilvl w:val="0"/>
          <w:numId w:val="4"/>
        </w:numPr>
        <w:spacing w:after="0"/>
        <w:ind w:left="360"/>
        <w:rPr>
          <w:rFonts w:ascii="Times New Roman" w:hAnsi="Times New Roman"/>
        </w:rPr>
      </w:pPr>
      <w:r>
        <w:rPr>
          <w:rFonts w:ascii="Times New Roman" w:hAnsi="Times New Roman"/>
        </w:rPr>
        <w:t>P</w:t>
      </w:r>
      <w:r w:rsidR="00084007">
        <w:rPr>
          <w:rFonts w:ascii="Times New Roman" w:hAnsi="Times New Roman"/>
        </w:rPr>
        <w:t>earl</w:t>
      </w:r>
      <w:r w:rsidR="00234A76">
        <w:rPr>
          <w:rFonts w:ascii="Times New Roman" w:hAnsi="Times New Roman"/>
        </w:rPr>
        <w:t xml:space="preserve"> Sponsor</w:t>
      </w:r>
      <w:r w:rsidR="00606587">
        <w:rPr>
          <w:rFonts w:ascii="Times New Roman" w:hAnsi="Times New Roman"/>
        </w:rPr>
        <w:t xml:space="preserve"> </w:t>
      </w:r>
      <w:r w:rsidR="00D64EDB" w:rsidRPr="00F534CC">
        <w:rPr>
          <w:rFonts w:ascii="Times New Roman" w:hAnsi="Times New Roman"/>
        </w:rPr>
        <w:t xml:space="preserve">ribbons </w:t>
      </w:r>
      <w:r w:rsidR="00D64EDB">
        <w:rPr>
          <w:rFonts w:ascii="Times New Roman" w:hAnsi="Times New Roman"/>
        </w:rPr>
        <w:t xml:space="preserve">for each of the firm’s members attending the conference to increase visibility. </w:t>
      </w:r>
    </w:p>
    <w:p w14:paraId="12EDD67F" w14:textId="77777777" w:rsidR="0072527B" w:rsidRDefault="0072527B" w:rsidP="00385EC2">
      <w:pPr>
        <w:spacing w:after="0" w:line="240" w:lineRule="auto"/>
        <w:rPr>
          <w:rFonts w:ascii="Times New Roman" w:hAnsi="Times New Roman"/>
        </w:rPr>
      </w:pPr>
    </w:p>
    <w:p w14:paraId="2D73515A" w14:textId="082EB9F4" w:rsidR="00D646A1" w:rsidRPr="003E6E0E" w:rsidRDefault="004970B0" w:rsidP="00A9695E">
      <w:pPr>
        <w:spacing w:line="240" w:lineRule="auto"/>
        <w:rPr>
          <w:rFonts w:ascii="Times New Roman" w:hAnsi="Times New Roman"/>
        </w:rPr>
      </w:pPr>
      <w:r>
        <w:rPr>
          <w:rFonts w:ascii="Times New Roman" w:hAnsi="Times New Roman"/>
        </w:rPr>
        <w:t>Please scroll down to see the listing of available sponsorships</w:t>
      </w:r>
      <w:r w:rsidR="00B21F7A">
        <w:rPr>
          <w:rFonts w:ascii="Times New Roman" w:hAnsi="Times New Roman"/>
        </w:rPr>
        <w:t xml:space="preserve">. </w:t>
      </w:r>
      <w:r w:rsidR="00FD73FF">
        <w:rPr>
          <w:rFonts w:ascii="Times New Roman" w:hAnsi="Times New Roman"/>
        </w:rPr>
        <w:t>Bid on as</w:t>
      </w:r>
      <w:r w:rsidR="002A0855">
        <w:rPr>
          <w:rFonts w:ascii="Times New Roman" w:hAnsi="Times New Roman"/>
        </w:rPr>
        <w:t xml:space="preserve"> many items as you’d like, then </w:t>
      </w:r>
      <w:r w:rsidR="008F2E42">
        <w:rPr>
          <w:rFonts w:ascii="Times New Roman" w:hAnsi="Times New Roman"/>
        </w:rPr>
        <w:t xml:space="preserve">email your selections </w:t>
      </w:r>
      <w:r w:rsidR="00D646A1" w:rsidRPr="00A711EA">
        <w:rPr>
          <w:rFonts w:ascii="Times New Roman" w:hAnsi="Times New Roman"/>
          <w:bCs/>
        </w:rPr>
        <w:t xml:space="preserve">to </w:t>
      </w:r>
      <w:r w:rsidR="00AE7555">
        <w:rPr>
          <w:rFonts w:ascii="Times New Roman" w:hAnsi="Times New Roman"/>
          <w:bCs/>
        </w:rPr>
        <w:t>Edward Lopez</w:t>
      </w:r>
      <w:r w:rsidR="005D51D9">
        <w:rPr>
          <w:rFonts w:ascii="Times New Roman" w:hAnsi="Times New Roman"/>
          <w:bCs/>
        </w:rPr>
        <w:t xml:space="preserve"> at </w:t>
      </w:r>
      <w:hyperlink r:id="rId12" w:history="1">
        <w:r w:rsidR="00B7579D" w:rsidRPr="006319ED">
          <w:rPr>
            <w:rStyle w:val="Hyperlink"/>
            <w:rFonts w:ascii="Times New Roman" w:hAnsi="Times New Roman"/>
            <w:bCs/>
          </w:rPr>
          <w:t xml:space="preserve">e.lopez@fifec.org </w:t>
        </w:r>
      </w:hyperlink>
      <w:r w:rsidR="00D646A1" w:rsidRPr="003E6E0E">
        <w:rPr>
          <w:rFonts w:ascii="Times New Roman" w:hAnsi="Times New Roman"/>
          <w:b/>
        </w:rPr>
        <w:t xml:space="preserve"> </w:t>
      </w:r>
      <w:r w:rsidR="00671BED">
        <w:rPr>
          <w:rFonts w:ascii="Times New Roman" w:hAnsi="Times New Roman"/>
          <w:b/>
        </w:rPr>
        <w:t xml:space="preserve">on or before </w:t>
      </w:r>
      <w:r w:rsidR="004539BB">
        <w:rPr>
          <w:rFonts w:ascii="Times New Roman" w:hAnsi="Times New Roman"/>
          <w:b/>
        </w:rPr>
        <w:t>May</w:t>
      </w:r>
      <w:r w:rsidR="002E2897">
        <w:rPr>
          <w:rFonts w:ascii="Times New Roman" w:hAnsi="Times New Roman"/>
          <w:b/>
        </w:rPr>
        <w:t xml:space="preserve"> </w:t>
      </w:r>
      <w:r w:rsidR="008924C4">
        <w:rPr>
          <w:rFonts w:ascii="Times New Roman" w:hAnsi="Times New Roman"/>
          <w:b/>
        </w:rPr>
        <w:t>2</w:t>
      </w:r>
      <w:r w:rsidR="00D646A1">
        <w:rPr>
          <w:rFonts w:ascii="Times New Roman" w:hAnsi="Times New Roman"/>
          <w:b/>
        </w:rPr>
        <w:t>, 20</w:t>
      </w:r>
      <w:r w:rsidR="00AE7555">
        <w:rPr>
          <w:rFonts w:ascii="Times New Roman" w:hAnsi="Times New Roman"/>
          <w:b/>
        </w:rPr>
        <w:t>2</w:t>
      </w:r>
      <w:r w:rsidR="00F278CB">
        <w:rPr>
          <w:rFonts w:ascii="Times New Roman" w:hAnsi="Times New Roman"/>
          <w:b/>
        </w:rPr>
        <w:t>5</w:t>
      </w:r>
      <w:r w:rsidR="00E51A89">
        <w:rPr>
          <w:rFonts w:ascii="Times New Roman" w:hAnsi="Times New Roman"/>
          <w:b/>
        </w:rPr>
        <w:t>.</w:t>
      </w:r>
    </w:p>
    <w:p w14:paraId="4BDCFF78" w14:textId="5CF3D71F" w:rsidR="0094276C" w:rsidRDefault="00825703" w:rsidP="0094276C">
      <w:pPr>
        <w:spacing w:after="0" w:line="240" w:lineRule="auto"/>
        <w:rPr>
          <w:rFonts w:ascii="Times New Roman" w:hAnsi="Times New Roman"/>
        </w:rPr>
      </w:pPr>
      <w:r>
        <w:rPr>
          <w:rFonts w:ascii="Times New Roman" w:hAnsi="Times New Roman"/>
        </w:rPr>
        <w:t>We’re excited about the 202</w:t>
      </w:r>
      <w:r w:rsidR="004539BB">
        <w:rPr>
          <w:rFonts w:ascii="Times New Roman" w:hAnsi="Times New Roman"/>
        </w:rPr>
        <w:t>5</w:t>
      </w:r>
      <w:r>
        <w:rPr>
          <w:rFonts w:ascii="Times New Roman" w:hAnsi="Times New Roman"/>
        </w:rPr>
        <w:t xml:space="preserve"> </w:t>
      </w:r>
      <w:r w:rsidR="00214FDC">
        <w:rPr>
          <w:rFonts w:ascii="Times New Roman" w:hAnsi="Times New Roman"/>
        </w:rPr>
        <w:t xml:space="preserve">FIFEC </w:t>
      </w:r>
      <w:r>
        <w:rPr>
          <w:rFonts w:ascii="Times New Roman" w:hAnsi="Times New Roman"/>
        </w:rPr>
        <w:t xml:space="preserve">Conference and look forward to </w:t>
      </w:r>
      <w:r w:rsidR="002D0B32">
        <w:rPr>
          <w:rFonts w:ascii="Times New Roman" w:hAnsi="Times New Roman"/>
        </w:rPr>
        <w:t>your participation as a 202</w:t>
      </w:r>
      <w:r w:rsidR="004539BB">
        <w:rPr>
          <w:rFonts w:ascii="Times New Roman" w:hAnsi="Times New Roman"/>
        </w:rPr>
        <w:t>5</w:t>
      </w:r>
      <w:r w:rsidR="002D0B32">
        <w:rPr>
          <w:rFonts w:ascii="Times New Roman" w:hAnsi="Times New Roman"/>
        </w:rPr>
        <w:t xml:space="preserve"> </w:t>
      </w:r>
      <w:r w:rsidR="00214FDC">
        <w:rPr>
          <w:rFonts w:ascii="Times New Roman" w:hAnsi="Times New Roman"/>
        </w:rPr>
        <w:t>Pearl</w:t>
      </w:r>
      <w:r w:rsidR="002D0B32">
        <w:rPr>
          <w:rFonts w:ascii="Times New Roman" w:hAnsi="Times New Roman"/>
        </w:rPr>
        <w:t xml:space="preserve"> sponsor</w:t>
      </w:r>
      <w:r w:rsidR="00550EBE">
        <w:rPr>
          <w:rFonts w:ascii="Times New Roman" w:hAnsi="Times New Roman"/>
        </w:rPr>
        <w:t xml:space="preserve">. </w:t>
      </w:r>
      <w:r w:rsidR="0094276C">
        <w:rPr>
          <w:rFonts w:ascii="Times New Roman" w:hAnsi="Times New Roman"/>
        </w:rPr>
        <w:t>If you have any questions or require additional information, please don’t hesitate to contact us.</w:t>
      </w:r>
    </w:p>
    <w:p w14:paraId="54F3D294" w14:textId="77777777" w:rsidR="00B20111" w:rsidRDefault="00B20111" w:rsidP="00B15472">
      <w:pPr>
        <w:spacing w:after="0" w:line="240" w:lineRule="auto"/>
        <w:rPr>
          <w:rFonts w:ascii="Times New Roman" w:hAnsi="Times New Roman"/>
        </w:rPr>
      </w:pPr>
    </w:p>
    <w:p w14:paraId="025FCFE1" w14:textId="28E26BAE" w:rsidR="00B15472" w:rsidRDefault="00B15472" w:rsidP="00B15472">
      <w:pPr>
        <w:spacing w:after="0" w:line="240" w:lineRule="auto"/>
        <w:rPr>
          <w:rFonts w:ascii="Times New Roman" w:hAnsi="Times New Roman"/>
        </w:rPr>
      </w:pPr>
      <w:r>
        <w:rPr>
          <w:rFonts w:ascii="Times New Roman" w:hAnsi="Times New Roman"/>
        </w:rPr>
        <w:t xml:space="preserve">Sincerely, </w:t>
      </w:r>
    </w:p>
    <w:p w14:paraId="3590ED22" w14:textId="77777777" w:rsidR="00AE7555" w:rsidRDefault="00AE7555" w:rsidP="009049CA">
      <w:pPr>
        <w:spacing w:after="0"/>
        <w:rPr>
          <w:rFonts w:ascii="Times New Roman" w:hAnsi="Times New Roman"/>
        </w:rPr>
      </w:pPr>
    </w:p>
    <w:p w14:paraId="19A55212" w14:textId="7C3B2A12" w:rsidR="009049CA" w:rsidRPr="00C60D21" w:rsidRDefault="00AE7555" w:rsidP="009049CA">
      <w:pPr>
        <w:spacing w:after="0"/>
        <w:rPr>
          <w:rStyle w:val="Hyperlink"/>
          <w:rFonts w:ascii="Times New Roman" w:hAnsi="Times New Roman"/>
          <w:color w:val="auto"/>
          <w:u w:val="none"/>
        </w:rPr>
      </w:pPr>
      <w:r>
        <w:rPr>
          <w:rFonts w:ascii="Times New Roman" w:hAnsi="Times New Roman"/>
        </w:rPr>
        <w:t>Edward Lopez</w:t>
      </w:r>
      <w:r>
        <w:rPr>
          <w:rStyle w:val="Hyperlink"/>
          <w:rFonts w:ascii="Times New Roman" w:hAnsi="Times New Roman"/>
          <w:u w:val="none"/>
        </w:rPr>
        <w:tab/>
      </w:r>
      <w:r w:rsidR="00C60D21">
        <w:rPr>
          <w:rStyle w:val="Hyperlink"/>
          <w:rFonts w:ascii="Times New Roman" w:hAnsi="Times New Roman"/>
          <w:u w:val="none"/>
        </w:rPr>
        <w:t xml:space="preserve">     </w:t>
      </w:r>
      <w:hyperlink r:id="rId13" w:history="1">
        <w:r w:rsidR="004539BB">
          <w:rPr>
            <w:rStyle w:val="Hyperlink"/>
            <w:rFonts w:ascii="Times New Roman" w:hAnsi="Times New Roman"/>
            <w:color w:val="000000" w:themeColor="text1"/>
            <w:u w:val="none"/>
          </w:rPr>
          <w:t>Kerri</w:t>
        </w:r>
      </w:hyperlink>
      <w:r w:rsidR="004539BB">
        <w:rPr>
          <w:rStyle w:val="Hyperlink"/>
          <w:rFonts w:ascii="Times New Roman" w:hAnsi="Times New Roman"/>
          <w:color w:val="000000" w:themeColor="text1"/>
          <w:u w:val="none"/>
        </w:rPr>
        <w:t xml:space="preserve"> Bosworth</w:t>
      </w:r>
      <w:r w:rsidR="00F63193">
        <w:rPr>
          <w:rStyle w:val="Hyperlink"/>
          <w:rFonts w:ascii="Times New Roman" w:hAnsi="Times New Roman"/>
          <w:color w:val="000000" w:themeColor="text1"/>
          <w:u w:val="none"/>
        </w:rPr>
        <w:tab/>
      </w:r>
      <w:r w:rsidR="00C60D21">
        <w:rPr>
          <w:rFonts w:ascii="Times New Roman" w:hAnsi="Times New Roman"/>
          <w:color w:val="000000" w:themeColor="text1"/>
        </w:rPr>
        <w:t xml:space="preserve">    </w:t>
      </w:r>
      <w:hyperlink r:id="rId14" w:history="1">
        <w:r w:rsidR="008E33A1" w:rsidRPr="00AE7555">
          <w:rPr>
            <w:rStyle w:val="Hyperlink"/>
            <w:rFonts w:ascii="Times New Roman" w:hAnsi="Times New Roman"/>
            <w:color w:val="000000" w:themeColor="text1"/>
            <w:u w:val="none"/>
          </w:rPr>
          <w:t>Jesus Alvarez</w:t>
        </w:r>
      </w:hyperlink>
      <w:r w:rsidR="00C60D21">
        <w:rPr>
          <w:rFonts w:ascii="Times New Roman" w:hAnsi="Times New Roman"/>
          <w:color w:val="000000" w:themeColor="text1"/>
        </w:rPr>
        <w:t xml:space="preserve">      </w:t>
      </w:r>
      <w:r w:rsidR="00487ABE" w:rsidRPr="00AE7555">
        <w:rPr>
          <w:rFonts w:ascii="Times New Roman" w:hAnsi="Times New Roman"/>
          <w:color w:val="000000" w:themeColor="text1"/>
        </w:rPr>
        <w:t xml:space="preserve">   </w:t>
      </w:r>
      <w:r w:rsidR="00C60D21">
        <w:rPr>
          <w:rFonts w:ascii="Times New Roman" w:hAnsi="Times New Roman"/>
          <w:color w:val="000000" w:themeColor="text1"/>
        </w:rPr>
        <w:t xml:space="preserve">   </w:t>
      </w:r>
      <w:r w:rsidR="005C2C99" w:rsidRPr="00AE7555">
        <w:rPr>
          <w:rFonts w:ascii="Times New Roman" w:hAnsi="Times New Roman"/>
          <w:color w:val="000000" w:themeColor="text1"/>
        </w:rPr>
        <w:t>Kyle Herbert</w:t>
      </w:r>
      <w:r w:rsidR="00487ABE" w:rsidRPr="005C2C99">
        <w:rPr>
          <w:rFonts w:ascii="Times New Roman" w:hAnsi="Times New Roman"/>
          <w:color w:val="0000FF"/>
        </w:rPr>
        <w:t xml:space="preserve"> </w:t>
      </w:r>
      <w:r w:rsidR="00C60D21">
        <w:rPr>
          <w:rFonts w:ascii="Times New Roman" w:hAnsi="Times New Roman"/>
          <w:color w:val="0000FF"/>
        </w:rPr>
        <w:tab/>
        <w:t xml:space="preserve">  </w:t>
      </w:r>
      <w:r w:rsidR="00F05E77">
        <w:rPr>
          <w:rFonts w:ascii="Times New Roman" w:hAnsi="Times New Roman"/>
          <w:color w:val="0000FF"/>
        </w:rPr>
        <w:t xml:space="preserve">    </w:t>
      </w:r>
      <w:r w:rsidR="00C60D21">
        <w:rPr>
          <w:rFonts w:ascii="Times New Roman" w:hAnsi="Times New Roman"/>
        </w:rPr>
        <w:t>Doug Goldman</w:t>
      </w:r>
    </w:p>
    <w:p w14:paraId="0BC32441" w14:textId="19D1BB01" w:rsidR="00D94ECC" w:rsidRDefault="00AE7555" w:rsidP="00AE7555">
      <w:pPr>
        <w:spacing w:after="0" w:line="240" w:lineRule="auto"/>
        <w:rPr>
          <w:rFonts w:ascii="Times New Roman" w:hAnsi="Times New Roman"/>
        </w:rPr>
      </w:pPr>
      <w:r>
        <w:rPr>
          <w:rFonts w:ascii="Times New Roman" w:hAnsi="Times New Roman"/>
        </w:rPr>
        <w:t>305-308-2133</w:t>
      </w:r>
      <w:r>
        <w:rPr>
          <w:rFonts w:ascii="Times New Roman" w:hAnsi="Times New Roman"/>
        </w:rPr>
        <w:tab/>
      </w:r>
      <w:r w:rsidR="00C60D21">
        <w:rPr>
          <w:rFonts w:ascii="Times New Roman" w:hAnsi="Times New Roman"/>
        </w:rPr>
        <w:t xml:space="preserve">    </w:t>
      </w:r>
      <w:r w:rsidR="00F05E77">
        <w:rPr>
          <w:rFonts w:ascii="Times New Roman" w:hAnsi="Times New Roman"/>
        </w:rPr>
        <w:t xml:space="preserve"> </w:t>
      </w:r>
      <w:r w:rsidR="00BA48EB">
        <w:rPr>
          <w:rFonts w:ascii="Times New Roman" w:hAnsi="Times New Roman"/>
        </w:rPr>
        <w:t>305-216-4033</w:t>
      </w:r>
      <w:r w:rsidR="00D94ECC">
        <w:rPr>
          <w:rFonts w:ascii="Times New Roman" w:hAnsi="Times New Roman"/>
        </w:rPr>
        <w:tab/>
      </w:r>
      <w:r w:rsidR="00C60D21">
        <w:rPr>
          <w:rFonts w:ascii="Times New Roman" w:hAnsi="Times New Roman"/>
        </w:rPr>
        <w:t xml:space="preserve">    3</w:t>
      </w:r>
      <w:r w:rsidR="00D94ECC">
        <w:rPr>
          <w:rFonts w:ascii="Times New Roman" w:hAnsi="Times New Roman"/>
        </w:rPr>
        <w:t>05-726-1362</w:t>
      </w:r>
      <w:r w:rsidR="00C60D21">
        <w:rPr>
          <w:rFonts w:ascii="Times New Roman" w:hAnsi="Times New Roman"/>
        </w:rPr>
        <w:t xml:space="preserve">           </w:t>
      </w:r>
      <w:r w:rsidR="005C2C99">
        <w:rPr>
          <w:rFonts w:ascii="Times New Roman" w:hAnsi="Times New Roman"/>
        </w:rPr>
        <w:t>561-421-5193</w:t>
      </w:r>
      <w:r w:rsidR="00E33F12">
        <w:rPr>
          <w:rStyle w:val="Hyperlink"/>
          <w:rFonts w:ascii="Times New Roman" w:hAnsi="Times New Roman"/>
          <w:color w:val="auto"/>
          <w:u w:val="none"/>
        </w:rPr>
        <w:t xml:space="preserve">  </w:t>
      </w:r>
      <w:r w:rsidR="00C60D21">
        <w:rPr>
          <w:rStyle w:val="Hyperlink"/>
          <w:rFonts w:ascii="Times New Roman" w:hAnsi="Times New Roman"/>
          <w:color w:val="auto"/>
          <w:u w:val="none"/>
        </w:rPr>
        <w:t xml:space="preserve">         </w:t>
      </w:r>
      <w:r w:rsidR="00C60D21">
        <w:rPr>
          <w:rFonts w:ascii="Times New Roman" w:hAnsi="Times New Roman"/>
        </w:rPr>
        <w:t>305-206-0396</w:t>
      </w:r>
    </w:p>
    <w:p w14:paraId="62737C97" w14:textId="02DAEB50" w:rsidR="00C60D21" w:rsidRPr="002756BE" w:rsidRDefault="00B7579D" w:rsidP="00D94ECC">
      <w:pPr>
        <w:spacing w:after="0"/>
        <w:rPr>
          <w:rStyle w:val="Hyperlink"/>
          <w:rFonts w:ascii="Times New Roman" w:hAnsi="Times New Roman"/>
          <w:color w:val="auto"/>
          <w:sz w:val="20"/>
          <w:szCs w:val="20"/>
          <w:u w:val="none"/>
        </w:rPr>
      </w:pPr>
      <w:hyperlink r:id="rId15" w:history="1">
        <w:r w:rsidRPr="002756BE">
          <w:rPr>
            <w:rStyle w:val="Hyperlink"/>
            <w:rFonts w:ascii="Times New Roman" w:hAnsi="Times New Roman"/>
            <w:sz w:val="20"/>
            <w:szCs w:val="20"/>
          </w:rPr>
          <w:t>e.lopez@fifec.org</w:t>
        </w:r>
      </w:hyperlink>
      <w:r w:rsidR="00C60D21" w:rsidRPr="002756BE">
        <w:rPr>
          <w:rStyle w:val="Hyperlink"/>
          <w:rFonts w:ascii="Times New Roman" w:hAnsi="Times New Roman"/>
          <w:color w:val="auto"/>
          <w:sz w:val="20"/>
          <w:szCs w:val="20"/>
          <w:u w:val="none"/>
        </w:rPr>
        <w:t xml:space="preserve">    </w:t>
      </w:r>
      <w:r w:rsidR="00F05E77">
        <w:rPr>
          <w:rStyle w:val="Hyperlink"/>
          <w:rFonts w:ascii="Times New Roman" w:hAnsi="Times New Roman"/>
          <w:color w:val="auto"/>
          <w:sz w:val="20"/>
          <w:szCs w:val="20"/>
          <w:u w:val="none"/>
        </w:rPr>
        <w:t xml:space="preserve"> </w:t>
      </w:r>
      <w:hyperlink r:id="rId16" w:history="1">
        <w:r w:rsidR="00F05E77" w:rsidRPr="00E33543">
          <w:rPr>
            <w:rStyle w:val="Hyperlink"/>
            <w:rFonts w:ascii="Times New Roman" w:hAnsi="Times New Roman"/>
            <w:sz w:val="20"/>
            <w:szCs w:val="20"/>
          </w:rPr>
          <w:t>kbosworth@geico.com</w:t>
        </w:r>
      </w:hyperlink>
      <w:r w:rsidR="00C60D21" w:rsidRPr="002756BE">
        <w:rPr>
          <w:rFonts w:ascii="Times New Roman" w:hAnsi="Times New Roman"/>
          <w:sz w:val="20"/>
          <w:szCs w:val="20"/>
        </w:rPr>
        <w:t xml:space="preserve">   </w:t>
      </w:r>
      <w:r w:rsidR="002756BE">
        <w:rPr>
          <w:rFonts w:ascii="Times New Roman" w:hAnsi="Times New Roman"/>
          <w:sz w:val="20"/>
          <w:szCs w:val="20"/>
        </w:rPr>
        <w:t xml:space="preserve">  </w:t>
      </w:r>
      <w:hyperlink r:id="rId17" w:history="1">
        <w:r w:rsidR="0077379B" w:rsidRPr="00E33543">
          <w:rPr>
            <w:rStyle w:val="Hyperlink"/>
            <w:rFonts w:ascii="Times New Roman" w:hAnsi="Times New Roman"/>
            <w:sz w:val="20"/>
            <w:szCs w:val="20"/>
          </w:rPr>
          <w:t>j.alvarez@fifec.org</w:t>
        </w:r>
      </w:hyperlink>
      <w:r w:rsidR="00C60D21" w:rsidRPr="002756BE">
        <w:rPr>
          <w:rStyle w:val="Hyperlink"/>
          <w:rFonts w:ascii="Times New Roman" w:hAnsi="Times New Roman"/>
          <w:color w:val="auto"/>
          <w:sz w:val="20"/>
          <w:szCs w:val="20"/>
          <w:u w:val="none"/>
        </w:rPr>
        <w:t xml:space="preserve">   </w:t>
      </w:r>
      <w:r w:rsidR="002756BE">
        <w:rPr>
          <w:rStyle w:val="Hyperlink"/>
          <w:rFonts w:ascii="Times New Roman" w:hAnsi="Times New Roman"/>
          <w:color w:val="auto"/>
          <w:sz w:val="20"/>
          <w:szCs w:val="20"/>
          <w:u w:val="none"/>
        </w:rPr>
        <w:t xml:space="preserve">  </w:t>
      </w:r>
      <w:r w:rsidR="00F05E77">
        <w:rPr>
          <w:rStyle w:val="Hyperlink"/>
          <w:rFonts w:ascii="Times New Roman" w:hAnsi="Times New Roman"/>
          <w:color w:val="auto"/>
          <w:sz w:val="20"/>
          <w:szCs w:val="20"/>
          <w:u w:val="none"/>
        </w:rPr>
        <w:t xml:space="preserve"> </w:t>
      </w:r>
      <w:hyperlink r:id="rId18" w:history="1">
        <w:r w:rsidR="00F05E77" w:rsidRPr="00E33543">
          <w:rPr>
            <w:rStyle w:val="Hyperlink"/>
            <w:rFonts w:ascii="Times New Roman" w:hAnsi="Times New Roman"/>
            <w:sz w:val="20"/>
            <w:szCs w:val="20"/>
          </w:rPr>
          <w:t>kherbert@oigfl.com</w:t>
        </w:r>
      </w:hyperlink>
      <w:r w:rsidR="002756BE" w:rsidRPr="002756BE">
        <w:rPr>
          <w:rStyle w:val="Hyperlink"/>
          <w:rFonts w:ascii="Times New Roman" w:hAnsi="Times New Roman"/>
          <w:color w:val="auto"/>
          <w:sz w:val="20"/>
          <w:szCs w:val="20"/>
          <w:u w:val="none"/>
        </w:rPr>
        <w:t xml:space="preserve"> </w:t>
      </w:r>
      <w:r w:rsidR="002756BE">
        <w:rPr>
          <w:rStyle w:val="Hyperlink"/>
          <w:rFonts w:ascii="Times New Roman" w:hAnsi="Times New Roman"/>
          <w:color w:val="auto"/>
          <w:sz w:val="20"/>
          <w:szCs w:val="20"/>
          <w:u w:val="none"/>
        </w:rPr>
        <w:t xml:space="preserve">   </w:t>
      </w:r>
      <w:r w:rsidR="0077379B">
        <w:rPr>
          <w:rStyle w:val="Hyperlink"/>
          <w:rFonts w:ascii="Times New Roman" w:hAnsi="Times New Roman"/>
          <w:color w:val="auto"/>
          <w:sz w:val="20"/>
          <w:szCs w:val="20"/>
          <w:u w:val="none"/>
        </w:rPr>
        <w:t xml:space="preserve"> </w:t>
      </w:r>
      <w:hyperlink r:id="rId19" w:history="1">
        <w:r w:rsidR="0077379B" w:rsidRPr="00E33543">
          <w:rPr>
            <w:rStyle w:val="Hyperlink"/>
            <w:rFonts w:ascii="Times New Roman" w:hAnsi="Times New Roman"/>
            <w:sz w:val="20"/>
            <w:szCs w:val="20"/>
          </w:rPr>
          <w:t>doug.goldman.ctrb@statefarm.com</w:t>
        </w:r>
      </w:hyperlink>
    </w:p>
    <w:p w14:paraId="346B82A8" w14:textId="0A539AA6" w:rsidR="003C58D6" w:rsidRDefault="003C58D6" w:rsidP="00D94ECC">
      <w:pPr>
        <w:spacing w:after="0"/>
        <w:rPr>
          <w:rStyle w:val="Hyperlink"/>
          <w:rFonts w:ascii="Times New Roman" w:hAnsi="Times New Roman"/>
          <w:color w:val="auto"/>
          <w:u w:val="none"/>
        </w:rPr>
      </w:pPr>
      <w:r>
        <w:rPr>
          <w:rStyle w:val="Hyperlink"/>
          <w:rFonts w:ascii="Times New Roman" w:hAnsi="Times New Roman"/>
          <w:color w:val="auto"/>
          <w:u w:val="none"/>
        </w:rPr>
        <w:t xml:space="preserve">                             </w:t>
      </w:r>
    </w:p>
    <w:p w14:paraId="2A1EA997" w14:textId="4B220256" w:rsidR="00AC103E" w:rsidRPr="00E76153" w:rsidRDefault="00AC103E" w:rsidP="00AC103E">
      <w:pPr>
        <w:rPr>
          <w:rFonts w:ascii="Times New Roman" w:hAnsi="Times New Roman"/>
          <w:bCs/>
          <w:i/>
          <w:iCs/>
        </w:rPr>
        <w:sectPr w:rsidR="00AC103E" w:rsidRPr="00E76153" w:rsidSect="00C60D21">
          <w:footerReference w:type="default" r:id="rId20"/>
          <w:pgSz w:w="12240" w:h="15840"/>
          <w:pgMar w:top="720" w:right="720" w:bottom="720" w:left="720" w:header="720" w:footer="720" w:gutter="0"/>
          <w:cols w:space="720"/>
          <w:docGrid w:linePitch="360"/>
        </w:sectPr>
      </w:pPr>
      <w:r w:rsidRPr="00E76153">
        <w:rPr>
          <w:rFonts w:ascii="Times New Roman" w:hAnsi="Times New Roman"/>
          <w:i/>
          <w:iCs/>
        </w:rPr>
        <w:t>FIFEC is a 501(c)(3) educational organization</w:t>
      </w:r>
      <w:r w:rsidR="00B21F7A" w:rsidRPr="00E76153">
        <w:rPr>
          <w:rFonts w:ascii="Times New Roman" w:hAnsi="Times New Roman"/>
          <w:i/>
          <w:iCs/>
        </w:rPr>
        <w:t xml:space="preserve">. </w:t>
      </w:r>
      <w:r w:rsidRPr="00E76153">
        <w:rPr>
          <w:rFonts w:ascii="Times New Roman" w:hAnsi="Times New Roman"/>
          <w:i/>
          <w:iCs/>
        </w:rPr>
        <w:t xml:space="preserve">Your </w:t>
      </w:r>
      <w:r w:rsidRPr="00E76153">
        <w:rPr>
          <w:rFonts w:ascii="Times New Roman" w:hAnsi="Times New Roman"/>
          <w:bCs/>
          <w:i/>
          <w:iCs/>
        </w:rPr>
        <w:t xml:space="preserve">sponsorship donation is tax deductible and will help fund </w:t>
      </w:r>
      <w:r>
        <w:rPr>
          <w:rFonts w:ascii="Times New Roman" w:hAnsi="Times New Roman"/>
          <w:bCs/>
          <w:i/>
          <w:iCs/>
        </w:rPr>
        <w:t xml:space="preserve">scholarship </w:t>
      </w:r>
      <w:r w:rsidRPr="00E76153">
        <w:rPr>
          <w:rFonts w:ascii="Times New Roman" w:hAnsi="Times New Roman"/>
          <w:bCs/>
          <w:i/>
          <w:iCs/>
        </w:rPr>
        <w:t xml:space="preserve">grants for law enforcement personnel </w:t>
      </w:r>
      <w:r>
        <w:rPr>
          <w:rFonts w:ascii="Times New Roman" w:hAnsi="Times New Roman"/>
          <w:bCs/>
          <w:i/>
          <w:iCs/>
        </w:rPr>
        <w:t xml:space="preserve">and state prosecutors </w:t>
      </w:r>
      <w:r w:rsidR="00F6471D">
        <w:rPr>
          <w:rFonts w:ascii="Times New Roman" w:hAnsi="Times New Roman"/>
          <w:bCs/>
          <w:i/>
          <w:iCs/>
        </w:rPr>
        <w:t xml:space="preserve">to </w:t>
      </w:r>
      <w:r w:rsidRPr="00E76153">
        <w:rPr>
          <w:rFonts w:ascii="Times New Roman" w:hAnsi="Times New Roman"/>
          <w:bCs/>
          <w:i/>
          <w:iCs/>
        </w:rPr>
        <w:t xml:space="preserve">attend </w:t>
      </w:r>
      <w:r w:rsidR="00F6471D">
        <w:rPr>
          <w:rFonts w:ascii="Times New Roman" w:hAnsi="Times New Roman"/>
          <w:bCs/>
          <w:i/>
          <w:iCs/>
        </w:rPr>
        <w:t>FIFEC</w:t>
      </w:r>
      <w:r w:rsidR="00446A02" w:rsidRPr="00E76153">
        <w:rPr>
          <w:rFonts w:ascii="Times New Roman" w:hAnsi="Times New Roman"/>
          <w:bCs/>
          <w:i/>
          <w:iCs/>
        </w:rPr>
        <w:t xml:space="preserve">. </w:t>
      </w:r>
      <w:r w:rsidRPr="00E76153">
        <w:rPr>
          <w:rFonts w:ascii="Times New Roman" w:hAnsi="Times New Roman"/>
          <w:bCs/>
          <w:i/>
          <w:iCs/>
        </w:rPr>
        <w:t>Our 20</w:t>
      </w:r>
      <w:r w:rsidR="003C61DC">
        <w:rPr>
          <w:rFonts w:ascii="Times New Roman" w:hAnsi="Times New Roman"/>
          <w:bCs/>
          <w:i/>
          <w:iCs/>
        </w:rPr>
        <w:t>2</w:t>
      </w:r>
      <w:r w:rsidR="00B7579D">
        <w:rPr>
          <w:rFonts w:ascii="Times New Roman" w:hAnsi="Times New Roman"/>
          <w:bCs/>
          <w:i/>
          <w:iCs/>
        </w:rPr>
        <w:t>3</w:t>
      </w:r>
      <w:r w:rsidRPr="00E76153">
        <w:rPr>
          <w:rFonts w:ascii="Times New Roman" w:hAnsi="Times New Roman"/>
          <w:bCs/>
          <w:i/>
          <w:iCs/>
        </w:rPr>
        <w:t xml:space="preserve"> Sponsors</w:t>
      </w:r>
      <w:r w:rsidR="00D12FA4">
        <w:rPr>
          <w:rFonts w:ascii="Times New Roman" w:hAnsi="Times New Roman"/>
          <w:bCs/>
          <w:i/>
          <w:iCs/>
        </w:rPr>
        <w:t xml:space="preserve"> </w:t>
      </w:r>
      <w:r w:rsidRPr="00E76153">
        <w:rPr>
          <w:rFonts w:ascii="Times New Roman" w:hAnsi="Times New Roman"/>
          <w:bCs/>
          <w:i/>
          <w:iCs/>
        </w:rPr>
        <w:t>enabled us to award over 100 scholarships</w:t>
      </w:r>
      <w:r w:rsidR="00446A02" w:rsidRPr="00E76153">
        <w:rPr>
          <w:rFonts w:ascii="Times New Roman" w:hAnsi="Times New Roman"/>
          <w:bCs/>
          <w:i/>
          <w:iCs/>
        </w:rPr>
        <w:t xml:space="preserve">. </w:t>
      </w:r>
      <w:r w:rsidR="00605E7D">
        <w:rPr>
          <w:rFonts w:ascii="Times New Roman" w:hAnsi="Times New Roman"/>
          <w:bCs/>
          <w:i/>
          <w:iCs/>
        </w:rPr>
        <w:t>Y</w:t>
      </w:r>
      <w:r>
        <w:rPr>
          <w:rFonts w:ascii="Times New Roman" w:hAnsi="Times New Roman"/>
          <w:bCs/>
          <w:i/>
          <w:iCs/>
        </w:rPr>
        <w:t>our generous support</w:t>
      </w:r>
      <w:r w:rsidR="00605E7D">
        <w:rPr>
          <w:rFonts w:ascii="Times New Roman" w:hAnsi="Times New Roman"/>
          <w:bCs/>
          <w:i/>
          <w:iCs/>
        </w:rPr>
        <w:t xml:space="preserve"> allows us </w:t>
      </w:r>
      <w:r>
        <w:rPr>
          <w:rFonts w:ascii="Times New Roman" w:hAnsi="Times New Roman"/>
          <w:bCs/>
          <w:i/>
          <w:iCs/>
        </w:rPr>
        <w:t>to offer these scholarship grant</w:t>
      </w:r>
      <w:r w:rsidR="00605E7D">
        <w:rPr>
          <w:rFonts w:ascii="Times New Roman" w:hAnsi="Times New Roman"/>
          <w:bCs/>
          <w:i/>
          <w:iCs/>
        </w:rPr>
        <w:t>s.</w:t>
      </w:r>
    </w:p>
    <w:p w14:paraId="18D0132B" w14:textId="52E67609" w:rsidR="00274723" w:rsidRDefault="00274723" w:rsidP="00862D45">
      <w:pPr>
        <w:spacing w:after="0" w:line="240" w:lineRule="auto"/>
        <w:jc w:val="center"/>
        <w:rPr>
          <w:rFonts w:ascii="Times New Roman" w:hAnsi="Times New Roman"/>
          <w:b/>
          <w:sz w:val="28"/>
          <w:szCs w:val="28"/>
          <w:u w:val="single"/>
        </w:rPr>
      </w:pPr>
      <w:r>
        <w:rPr>
          <w:rFonts w:ascii="Times New Roman" w:hAnsi="Times New Roman"/>
          <w:b/>
          <w:sz w:val="28"/>
          <w:szCs w:val="28"/>
          <w:u w:val="single"/>
        </w:rPr>
        <w:lastRenderedPageBreak/>
        <w:t>202</w:t>
      </w:r>
      <w:r w:rsidR="00E96AE7">
        <w:rPr>
          <w:rFonts w:ascii="Times New Roman" w:hAnsi="Times New Roman"/>
          <w:b/>
          <w:sz w:val="28"/>
          <w:szCs w:val="28"/>
          <w:u w:val="single"/>
        </w:rPr>
        <w:t>5</w:t>
      </w:r>
      <w:r w:rsidRPr="0005130D">
        <w:rPr>
          <w:rFonts w:ascii="Times New Roman" w:hAnsi="Times New Roman"/>
          <w:b/>
          <w:sz w:val="28"/>
          <w:szCs w:val="28"/>
          <w:u w:val="single"/>
        </w:rPr>
        <w:t xml:space="preserve"> FIFEC </w:t>
      </w:r>
      <w:r>
        <w:rPr>
          <w:rFonts w:ascii="Times New Roman" w:hAnsi="Times New Roman"/>
          <w:b/>
          <w:sz w:val="28"/>
          <w:szCs w:val="28"/>
          <w:u w:val="single"/>
        </w:rPr>
        <w:t xml:space="preserve"> Sponsorship Options Bid Sheets</w:t>
      </w:r>
    </w:p>
    <w:p w14:paraId="4CC469D2" w14:textId="77777777" w:rsidR="0098031B" w:rsidRDefault="0098031B" w:rsidP="00AC5B94">
      <w:pPr>
        <w:spacing w:line="240" w:lineRule="auto"/>
        <w:rPr>
          <w:rFonts w:ascii="Times New Roman" w:hAnsi="Times New Roman"/>
          <w:b/>
          <w:sz w:val="20"/>
          <w:szCs w:val="20"/>
          <w:u w:val="single"/>
        </w:rPr>
      </w:pPr>
    </w:p>
    <w:p w14:paraId="7FCCD302" w14:textId="7EBA84BC" w:rsidR="00AC5B94" w:rsidRDefault="00AC5B94" w:rsidP="00AC5B94">
      <w:pPr>
        <w:spacing w:line="240" w:lineRule="auto"/>
        <w:rPr>
          <w:rFonts w:ascii="Times New Roman" w:hAnsi="Times New Roman"/>
        </w:rPr>
      </w:pPr>
      <w:r w:rsidRPr="00EC7601">
        <w:rPr>
          <w:rFonts w:ascii="Times New Roman" w:hAnsi="Times New Roman"/>
        </w:rPr>
        <w:t>Please review the</w:t>
      </w:r>
      <w:r>
        <w:rPr>
          <w:rFonts w:ascii="Times New Roman" w:hAnsi="Times New Roman"/>
        </w:rPr>
        <w:t xml:space="preserve"> </w:t>
      </w:r>
      <w:r w:rsidR="00492433">
        <w:rPr>
          <w:rFonts w:ascii="Times New Roman" w:hAnsi="Times New Roman"/>
        </w:rPr>
        <w:t xml:space="preserve">available </w:t>
      </w:r>
      <w:r w:rsidRPr="00EC7601">
        <w:rPr>
          <w:rFonts w:ascii="Times New Roman" w:hAnsi="Times New Roman"/>
        </w:rPr>
        <w:t xml:space="preserve">options </w:t>
      </w:r>
      <w:r w:rsidR="00492433">
        <w:rPr>
          <w:rFonts w:ascii="Times New Roman" w:hAnsi="Times New Roman"/>
        </w:rPr>
        <w:t xml:space="preserve">below </w:t>
      </w:r>
      <w:r>
        <w:rPr>
          <w:rFonts w:ascii="Times New Roman" w:hAnsi="Times New Roman"/>
        </w:rPr>
        <w:t xml:space="preserve">and decide which </w:t>
      </w:r>
      <w:r w:rsidR="00D50B12">
        <w:rPr>
          <w:rFonts w:ascii="Times New Roman" w:hAnsi="Times New Roman"/>
        </w:rPr>
        <w:t xml:space="preserve">items </w:t>
      </w:r>
      <w:r>
        <w:rPr>
          <w:rFonts w:ascii="Times New Roman" w:hAnsi="Times New Roman"/>
        </w:rPr>
        <w:t>best suit</w:t>
      </w:r>
      <w:r w:rsidRPr="00EC7601">
        <w:rPr>
          <w:rFonts w:ascii="Times New Roman" w:hAnsi="Times New Roman"/>
        </w:rPr>
        <w:t xml:space="preserve"> your firm’s </w:t>
      </w:r>
      <w:r>
        <w:rPr>
          <w:rFonts w:ascii="Times New Roman" w:hAnsi="Times New Roman"/>
        </w:rPr>
        <w:t>promotional</w:t>
      </w:r>
      <w:r w:rsidRPr="00EC7601">
        <w:rPr>
          <w:rFonts w:ascii="Times New Roman" w:hAnsi="Times New Roman"/>
        </w:rPr>
        <w:t xml:space="preserve"> needs</w:t>
      </w:r>
      <w:r w:rsidR="00446A02" w:rsidRPr="00EC7601">
        <w:rPr>
          <w:rFonts w:ascii="Times New Roman" w:hAnsi="Times New Roman"/>
        </w:rPr>
        <w:t xml:space="preserve">. </w:t>
      </w:r>
      <w:r w:rsidRPr="00EC7601">
        <w:rPr>
          <w:rFonts w:ascii="Times New Roman" w:hAnsi="Times New Roman"/>
        </w:rPr>
        <w:t>Please check the “</w:t>
      </w:r>
      <w:r>
        <w:rPr>
          <w:rFonts w:ascii="Times New Roman" w:hAnsi="Times New Roman"/>
        </w:rPr>
        <w:t>box next to the items</w:t>
      </w:r>
      <w:r w:rsidRPr="00EC7601">
        <w:rPr>
          <w:rFonts w:ascii="Times New Roman" w:hAnsi="Times New Roman"/>
        </w:rPr>
        <w:t xml:space="preserve"> that interest you and indicate the dollar amount of your bid</w:t>
      </w:r>
      <w:r w:rsidR="00446A02" w:rsidRPr="00EC7601">
        <w:rPr>
          <w:rFonts w:ascii="Times New Roman" w:hAnsi="Times New Roman"/>
        </w:rPr>
        <w:t xml:space="preserve">. </w:t>
      </w:r>
      <w:r w:rsidRPr="00EC7601">
        <w:rPr>
          <w:rFonts w:ascii="Times New Roman" w:hAnsi="Times New Roman"/>
        </w:rPr>
        <w:t xml:space="preserve">You may bid on more than one item to increase your chances of being awarded </w:t>
      </w:r>
      <w:r>
        <w:rPr>
          <w:rFonts w:ascii="Times New Roman" w:hAnsi="Times New Roman"/>
        </w:rPr>
        <w:t>a Pearl sponsorship</w:t>
      </w:r>
      <w:r w:rsidR="00446A02" w:rsidRPr="00EC7601">
        <w:rPr>
          <w:rFonts w:ascii="Times New Roman" w:hAnsi="Times New Roman"/>
        </w:rPr>
        <w:t xml:space="preserve">. </w:t>
      </w:r>
      <w:r w:rsidR="002F3130">
        <w:rPr>
          <w:rFonts w:ascii="Times New Roman" w:hAnsi="Times New Roman"/>
        </w:rPr>
        <w:t>Each firm may have only one sponsorship</w:t>
      </w:r>
      <w:r w:rsidR="00DA7A95">
        <w:rPr>
          <w:rFonts w:ascii="Times New Roman" w:hAnsi="Times New Roman"/>
        </w:rPr>
        <w:t>.</w:t>
      </w:r>
    </w:p>
    <w:p w14:paraId="6FC7E0D2" w14:textId="049D764B" w:rsidR="00AC5B94" w:rsidRDefault="00AC5B94" w:rsidP="00AC5B94">
      <w:pPr>
        <w:rPr>
          <w:rFonts w:ascii="Times New Roman" w:hAnsi="Times New Roman"/>
        </w:rPr>
      </w:pPr>
      <w:r>
        <w:rPr>
          <w:rFonts w:ascii="Times New Roman" w:hAnsi="Times New Roman"/>
        </w:rPr>
        <w:t>If you</w:t>
      </w:r>
      <w:r w:rsidRPr="00EC7601">
        <w:rPr>
          <w:rFonts w:ascii="Times New Roman" w:hAnsi="Times New Roman"/>
        </w:rPr>
        <w:t xml:space="preserve"> are the highest bidd</w:t>
      </w:r>
      <w:r>
        <w:rPr>
          <w:rFonts w:ascii="Times New Roman" w:hAnsi="Times New Roman"/>
        </w:rPr>
        <w:t>er on multiple sponsorships, we will ask you to select</w:t>
      </w:r>
      <w:r w:rsidRPr="00EC7601">
        <w:rPr>
          <w:rFonts w:ascii="Times New Roman" w:hAnsi="Times New Roman"/>
        </w:rPr>
        <w:t xml:space="preserve"> your preference, and the other </w:t>
      </w:r>
      <w:r>
        <w:rPr>
          <w:rFonts w:ascii="Times New Roman" w:hAnsi="Times New Roman"/>
        </w:rPr>
        <w:t xml:space="preserve">sponsorship </w:t>
      </w:r>
      <w:r w:rsidRPr="00EC7601">
        <w:rPr>
          <w:rFonts w:ascii="Times New Roman" w:hAnsi="Times New Roman"/>
        </w:rPr>
        <w:t>will</w:t>
      </w:r>
      <w:r>
        <w:rPr>
          <w:rFonts w:ascii="Times New Roman" w:hAnsi="Times New Roman"/>
        </w:rPr>
        <w:t xml:space="preserve"> </w:t>
      </w:r>
      <w:r w:rsidRPr="00EC7601">
        <w:rPr>
          <w:rFonts w:ascii="Times New Roman" w:hAnsi="Times New Roman"/>
        </w:rPr>
        <w:t xml:space="preserve">go to the next highest bidder. If there </w:t>
      </w:r>
      <w:r>
        <w:rPr>
          <w:rFonts w:ascii="Times New Roman" w:hAnsi="Times New Roman"/>
        </w:rPr>
        <w:t xml:space="preserve">are tied bids, </w:t>
      </w:r>
      <w:r w:rsidRPr="00EC7601">
        <w:rPr>
          <w:rFonts w:ascii="Times New Roman" w:hAnsi="Times New Roman"/>
        </w:rPr>
        <w:t xml:space="preserve">the highest bidders will be </w:t>
      </w:r>
      <w:r>
        <w:rPr>
          <w:rFonts w:ascii="Times New Roman" w:hAnsi="Times New Roman"/>
        </w:rPr>
        <w:t>asked to</w:t>
      </w:r>
      <w:r w:rsidRPr="00EC7601">
        <w:rPr>
          <w:rFonts w:ascii="Times New Roman" w:hAnsi="Times New Roman"/>
        </w:rPr>
        <w:t xml:space="preserve"> re-bid, starting at the amount of the last bid, until we have a winner.</w:t>
      </w:r>
      <w:r>
        <w:rPr>
          <w:rFonts w:ascii="Times New Roman" w:hAnsi="Times New Roman"/>
        </w:rPr>
        <w:t xml:space="preserve"> </w:t>
      </w:r>
    </w:p>
    <w:p w14:paraId="6208C41C" w14:textId="3A8381FD" w:rsidR="00AC5B94" w:rsidRDefault="00AC5B94" w:rsidP="004367E6">
      <w:pPr>
        <w:spacing w:after="120" w:line="240" w:lineRule="auto"/>
        <w:rPr>
          <w:rFonts w:ascii="Times New Roman" w:hAnsi="Times New Roman"/>
        </w:rPr>
      </w:pPr>
      <w:r>
        <w:rPr>
          <w:rFonts w:ascii="Times New Roman" w:hAnsi="Times New Roman"/>
        </w:rPr>
        <w:t>After</w:t>
      </w:r>
      <w:r w:rsidRPr="007242CA">
        <w:rPr>
          <w:rFonts w:ascii="Times New Roman" w:hAnsi="Times New Roman"/>
        </w:rPr>
        <w:t xml:space="preserve"> your selections are set, please email this form to </w:t>
      </w:r>
      <w:r w:rsidR="00AE7555">
        <w:rPr>
          <w:rFonts w:ascii="Times New Roman" w:hAnsi="Times New Roman"/>
        </w:rPr>
        <w:t>Edward Lopez</w:t>
      </w:r>
      <w:r w:rsidRPr="007242CA">
        <w:rPr>
          <w:rFonts w:ascii="Times New Roman" w:hAnsi="Times New Roman"/>
        </w:rPr>
        <w:t xml:space="preserve"> at </w:t>
      </w:r>
      <w:hyperlink r:id="rId21" w:history="1">
        <w:r w:rsidR="00B7579D" w:rsidRPr="006319ED">
          <w:rPr>
            <w:rStyle w:val="Hyperlink"/>
            <w:rFonts w:ascii="Times New Roman" w:hAnsi="Times New Roman"/>
          </w:rPr>
          <w:t>e.lopez@fifec.org</w:t>
        </w:r>
      </w:hyperlink>
      <w:r w:rsidRPr="007242CA">
        <w:rPr>
          <w:rFonts w:ascii="Times New Roman" w:hAnsi="Times New Roman"/>
        </w:rPr>
        <w:t xml:space="preserve"> on or before </w:t>
      </w:r>
      <w:r w:rsidR="00E96AE7">
        <w:rPr>
          <w:rFonts w:ascii="Times New Roman" w:hAnsi="Times New Roman"/>
          <w:b/>
        </w:rPr>
        <w:t xml:space="preserve">May </w:t>
      </w:r>
      <w:r w:rsidR="00AB79C8">
        <w:rPr>
          <w:rFonts w:ascii="Times New Roman" w:hAnsi="Times New Roman"/>
          <w:b/>
        </w:rPr>
        <w:t>2</w:t>
      </w:r>
      <w:r>
        <w:rPr>
          <w:rFonts w:ascii="Times New Roman" w:hAnsi="Times New Roman"/>
          <w:b/>
        </w:rPr>
        <w:t>, 202</w:t>
      </w:r>
      <w:r w:rsidR="00E96AE7">
        <w:rPr>
          <w:rFonts w:ascii="Times New Roman" w:hAnsi="Times New Roman"/>
          <w:b/>
        </w:rPr>
        <w:t>5</w:t>
      </w:r>
      <w:r w:rsidRPr="007242CA">
        <w:rPr>
          <w:rFonts w:ascii="Times New Roman" w:hAnsi="Times New Roman"/>
        </w:rPr>
        <w:t>. The sponsorships are awarded that day so please don’t delay</w:t>
      </w:r>
      <w:r w:rsidR="004F389C" w:rsidRPr="007242CA">
        <w:rPr>
          <w:rFonts w:ascii="Times New Roman" w:hAnsi="Times New Roman"/>
        </w:rPr>
        <w:t xml:space="preserve">. </w:t>
      </w:r>
    </w:p>
    <w:p w14:paraId="7EE3AAC6" w14:textId="77777777" w:rsidR="00B10348" w:rsidRDefault="00B10348" w:rsidP="006B3EAF">
      <w:pPr>
        <w:pBdr>
          <w:bottom w:val="single" w:sz="4" w:space="1" w:color="auto"/>
        </w:pBdr>
        <w:spacing w:after="120" w:line="240" w:lineRule="auto"/>
        <w:rPr>
          <w:rFonts w:ascii="Times New Roman" w:hAnsi="Times New Roman"/>
          <w:b/>
          <w:bCs/>
          <w:sz w:val="24"/>
          <w:szCs w:val="24"/>
        </w:rPr>
      </w:pPr>
    </w:p>
    <w:p w14:paraId="7DB95607" w14:textId="77777777" w:rsidR="00171559" w:rsidRPr="00BE2464" w:rsidRDefault="00171559" w:rsidP="00171559">
      <w:pPr>
        <w:pBdr>
          <w:bottom w:val="single" w:sz="4" w:space="1" w:color="auto"/>
        </w:pBdr>
        <w:spacing w:after="120" w:line="240" w:lineRule="auto"/>
        <w:rPr>
          <w:rFonts w:ascii="Times New Roman" w:hAnsi="Times New Roman"/>
          <w:b/>
          <w:sz w:val="24"/>
          <w:szCs w:val="24"/>
        </w:rPr>
      </w:pPr>
      <w:r>
        <w:rPr>
          <w:rFonts w:ascii="Times New Roman" w:hAnsi="Times New Roman"/>
          <w:b/>
          <w:sz w:val="24"/>
          <w:szCs w:val="24"/>
        </w:rPr>
        <w:fldChar w:fldCharType="begin">
          <w:ffData>
            <w:name w:val="Check6"/>
            <w:enabled/>
            <w:calcOnExit w:val="0"/>
            <w:checkBox>
              <w:sizeAuto/>
              <w:default w:val="0"/>
            </w:checkBox>
          </w:ffData>
        </w:fldChar>
      </w:r>
      <w:r>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Neck Wallet</w:t>
      </w:r>
      <w:r w:rsidRPr="00BE2464">
        <w:rPr>
          <w:rFonts w:ascii="Times New Roman" w:hAnsi="Times New Roman"/>
          <w:b/>
          <w:sz w:val="24"/>
          <w:szCs w:val="24"/>
        </w:rPr>
        <w:t xml:space="preserve"> Sponsor </w:t>
      </w:r>
      <w:r w:rsidRPr="00BE2464">
        <w:rPr>
          <w:rFonts w:ascii="Times New Roman" w:hAnsi="Times New Roman"/>
          <w:b/>
          <w:sz w:val="24"/>
          <w:szCs w:val="24"/>
        </w:rPr>
        <w:tab/>
      </w:r>
      <w:r w:rsidRPr="00BE2464">
        <w:rPr>
          <w:rFonts w:ascii="Times New Roman" w:hAnsi="Times New Roman"/>
          <w:b/>
          <w:sz w:val="24"/>
          <w:szCs w:val="24"/>
        </w:rPr>
        <w:tab/>
      </w:r>
      <w:r w:rsidRPr="00BE2464">
        <w:rPr>
          <w:rFonts w:ascii="Times New Roman" w:hAnsi="Times New Roman"/>
          <w:b/>
          <w:sz w:val="24"/>
          <w:szCs w:val="24"/>
        </w:rPr>
        <w:tab/>
      </w:r>
      <w:r w:rsidRPr="00BE2464">
        <w:rPr>
          <w:rFonts w:ascii="Times New Roman" w:hAnsi="Times New Roman"/>
          <w:b/>
          <w:sz w:val="24"/>
          <w:szCs w:val="24"/>
        </w:rPr>
        <w:tab/>
      </w:r>
      <w:r>
        <w:rPr>
          <w:rFonts w:ascii="Times New Roman" w:hAnsi="Times New Roman"/>
          <w:b/>
          <w:sz w:val="24"/>
          <w:szCs w:val="24"/>
        </w:rPr>
        <w:tab/>
      </w:r>
      <w:r w:rsidRPr="00BE2464">
        <w:rPr>
          <w:rFonts w:ascii="Times New Roman" w:hAnsi="Times New Roman"/>
          <w:b/>
          <w:sz w:val="24"/>
          <w:szCs w:val="24"/>
        </w:rPr>
        <w:t xml:space="preserve">Bid Amount: </w:t>
      </w:r>
      <w:r w:rsidRPr="00BE2464">
        <w:rPr>
          <w:rFonts w:ascii="Times New Roman" w:hAnsi="Times New Roman"/>
          <w:b/>
          <w:sz w:val="24"/>
          <w:szCs w:val="24"/>
        </w:rPr>
        <w:fldChar w:fldCharType="begin">
          <w:ffData>
            <w:name w:val="Text1"/>
            <w:enabled/>
            <w:calcOnExit w:val="0"/>
            <w:textInput/>
          </w:ffData>
        </w:fldChar>
      </w:r>
      <w:r w:rsidRPr="00BE2464">
        <w:rPr>
          <w:rFonts w:ascii="Times New Roman" w:hAnsi="Times New Roman"/>
          <w:b/>
          <w:sz w:val="24"/>
          <w:szCs w:val="24"/>
        </w:rPr>
        <w:instrText xml:space="preserve"> FORMTEXT </w:instrText>
      </w:r>
      <w:r w:rsidRPr="00BE2464">
        <w:rPr>
          <w:rFonts w:ascii="Times New Roman" w:hAnsi="Times New Roman"/>
          <w:b/>
          <w:sz w:val="24"/>
          <w:szCs w:val="24"/>
        </w:rPr>
      </w:r>
      <w:r w:rsidRPr="00BE2464">
        <w:rPr>
          <w:rFonts w:ascii="Times New Roman" w:hAnsi="Times New Roman"/>
          <w:b/>
          <w:sz w:val="24"/>
          <w:szCs w:val="24"/>
        </w:rPr>
        <w:fldChar w:fldCharType="separate"/>
      </w:r>
      <w:r w:rsidRPr="00BE2464">
        <w:rPr>
          <w:rFonts w:ascii="Times New Roman" w:hAnsi="Times New Roman"/>
          <w:b/>
          <w:sz w:val="24"/>
          <w:szCs w:val="24"/>
        </w:rPr>
        <w:t> </w:t>
      </w:r>
      <w:r w:rsidRPr="00BE2464">
        <w:rPr>
          <w:rFonts w:ascii="Times New Roman" w:hAnsi="Times New Roman"/>
          <w:b/>
          <w:sz w:val="24"/>
          <w:szCs w:val="24"/>
        </w:rPr>
        <w:t> </w:t>
      </w:r>
      <w:r w:rsidRPr="00BE2464">
        <w:rPr>
          <w:rFonts w:ascii="Times New Roman" w:hAnsi="Times New Roman"/>
          <w:b/>
          <w:sz w:val="24"/>
          <w:szCs w:val="24"/>
        </w:rPr>
        <w:t> </w:t>
      </w:r>
      <w:r w:rsidRPr="00BE2464">
        <w:rPr>
          <w:rFonts w:ascii="Times New Roman" w:hAnsi="Times New Roman"/>
          <w:b/>
          <w:sz w:val="24"/>
          <w:szCs w:val="24"/>
        </w:rPr>
        <w:t> </w:t>
      </w:r>
      <w:r w:rsidRPr="00BE2464">
        <w:rPr>
          <w:rFonts w:ascii="Times New Roman" w:hAnsi="Times New Roman"/>
          <w:b/>
          <w:sz w:val="24"/>
          <w:szCs w:val="24"/>
        </w:rPr>
        <w:t> </w:t>
      </w:r>
      <w:r w:rsidRPr="00BE2464">
        <w:rPr>
          <w:rFonts w:ascii="Times New Roman" w:hAnsi="Times New Roman"/>
          <w:b/>
          <w:sz w:val="24"/>
          <w:szCs w:val="24"/>
        </w:rPr>
        <w:fldChar w:fldCharType="end"/>
      </w:r>
      <w:r w:rsidRPr="00BE2464">
        <w:rPr>
          <w:rFonts w:ascii="Times New Roman" w:hAnsi="Times New Roman"/>
          <w:b/>
          <w:sz w:val="24"/>
          <w:szCs w:val="24"/>
        </w:rPr>
        <w:tab/>
      </w:r>
    </w:p>
    <w:p w14:paraId="712F1450" w14:textId="59DFA80A" w:rsidR="00E30334" w:rsidRDefault="00E30334" w:rsidP="00171559">
      <w:pPr>
        <w:spacing w:after="0" w:line="240" w:lineRule="auto"/>
        <w:rPr>
          <w:rFonts w:ascii="Times New Roman" w:hAnsi="Times New Roman"/>
        </w:rPr>
      </w:pPr>
      <w:r w:rsidRPr="00E30334">
        <w:rPr>
          <w:rFonts w:ascii="Times New Roman" w:hAnsi="Times New Roman"/>
          <w:b/>
          <w:bCs/>
          <w:u w:val="single"/>
        </w:rPr>
        <w:t>PREMIER PEARL SPONSORSHIP</w:t>
      </w:r>
      <w:r w:rsidR="000C0BE3">
        <w:rPr>
          <w:rFonts w:ascii="Times New Roman" w:hAnsi="Times New Roman"/>
        </w:rPr>
        <w:t xml:space="preserve"> -</w:t>
      </w:r>
      <w:r w:rsidR="002D0A21">
        <w:rPr>
          <w:rFonts w:ascii="Times New Roman" w:hAnsi="Times New Roman"/>
        </w:rPr>
        <w:t xml:space="preserve"> Everyone</w:t>
      </w:r>
      <w:r w:rsidR="00171559" w:rsidRPr="00EC7601">
        <w:rPr>
          <w:rFonts w:ascii="Times New Roman" w:hAnsi="Times New Roman"/>
        </w:rPr>
        <w:t xml:space="preserve"> </w:t>
      </w:r>
      <w:r w:rsidR="006E5959">
        <w:rPr>
          <w:rFonts w:ascii="Times New Roman" w:hAnsi="Times New Roman"/>
        </w:rPr>
        <w:t xml:space="preserve">attending the conference </w:t>
      </w:r>
      <w:r w:rsidR="00220587">
        <w:rPr>
          <w:rFonts w:ascii="Times New Roman" w:hAnsi="Times New Roman"/>
        </w:rPr>
        <w:t>must</w:t>
      </w:r>
      <w:r w:rsidR="00171559" w:rsidRPr="00EC7601">
        <w:rPr>
          <w:rFonts w:ascii="Times New Roman" w:hAnsi="Times New Roman"/>
        </w:rPr>
        <w:t xml:space="preserve"> wear </w:t>
      </w:r>
      <w:r w:rsidR="00171559">
        <w:rPr>
          <w:rFonts w:ascii="Times New Roman" w:hAnsi="Times New Roman"/>
        </w:rPr>
        <w:t>t</w:t>
      </w:r>
      <w:r w:rsidR="00171559" w:rsidRPr="00EC7601">
        <w:rPr>
          <w:rFonts w:ascii="Times New Roman" w:hAnsi="Times New Roman"/>
        </w:rPr>
        <w:t>h</w:t>
      </w:r>
      <w:r w:rsidR="00462806">
        <w:rPr>
          <w:rFonts w:ascii="Times New Roman" w:hAnsi="Times New Roman"/>
        </w:rPr>
        <w:t>is</w:t>
      </w:r>
      <w:r w:rsidR="00171559" w:rsidRPr="00EC7601">
        <w:rPr>
          <w:rFonts w:ascii="Times New Roman" w:hAnsi="Times New Roman"/>
        </w:rPr>
        <w:t xml:space="preserve"> </w:t>
      </w:r>
      <w:r>
        <w:rPr>
          <w:rFonts w:ascii="Times New Roman" w:hAnsi="Times New Roman"/>
        </w:rPr>
        <w:t>5”x6” name badge holder in order to a</w:t>
      </w:r>
      <w:r w:rsidR="00171559" w:rsidRPr="00EC7601">
        <w:rPr>
          <w:rFonts w:ascii="Times New Roman" w:hAnsi="Times New Roman"/>
        </w:rPr>
        <w:t xml:space="preserve">ccess the conference </w:t>
      </w:r>
      <w:r w:rsidR="00462806">
        <w:rPr>
          <w:rFonts w:ascii="Times New Roman" w:hAnsi="Times New Roman"/>
        </w:rPr>
        <w:t xml:space="preserve">and </w:t>
      </w:r>
      <w:r w:rsidR="00171559" w:rsidRPr="00EC7601">
        <w:rPr>
          <w:rFonts w:ascii="Times New Roman" w:hAnsi="Times New Roman"/>
        </w:rPr>
        <w:t xml:space="preserve">activities. This is </w:t>
      </w:r>
      <w:r w:rsidR="00114753">
        <w:rPr>
          <w:rFonts w:ascii="Times New Roman" w:hAnsi="Times New Roman"/>
        </w:rPr>
        <w:t xml:space="preserve">an </w:t>
      </w:r>
      <w:r w:rsidR="00171559" w:rsidRPr="00EC7601">
        <w:rPr>
          <w:rFonts w:ascii="Times New Roman" w:hAnsi="Times New Roman"/>
        </w:rPr>
        <w:t xml:space="preserve">opportunity to </w:t>
      </w:r>
      <w:r w:rsidR="00EB278E">
        <w:rPr>
          <w:rFonts w:ascii="Times New Roman" w:hAnsi="Times New Roman"/>
        </w:rPr>
        <w:t xml:space="preserve">have </w:t>
      </w:r>
      <w:r w:rsidR="00171559" w:rsidRPr="00EC7601">
        <w:rPr>
          <w:rFonts w:ascii="Times New Roman" w:hAnsi="Times New Roman"/>
        </w:rPr>
        <w:t xml:space="preserve">your organization recognized daily throughout the conference. </w:t>
      </w:r>
      <w:r w:rsidR="00B616DB">
        <w:rPr>
          <w:rFonts w:ascii="Times New Roman" w:hAnsi="Times New Roman"/>
        </w:rPr>
        <w:t>Limited to one sponsor and</w:t>
      </w:r>
      <w:r>
        <w:rPr>
          <w:rFonts w:ascii="Times New Roman" w:hAnsi="Times New Roman"/>
        </w:rPr>
        <w:t xml:space="preserve"> we</w:t>
      </w:r>
      <w:r w:rsidR="00B616DB">
        <w:rPr>
          <w:rFonts w:ascii="Times New Roman" w:hAnsi="Times New Roman"/>
        </w:rPr>
        <w:t xml:space="preserve"> r</w:t>
      </w:r>
      <w:r w:rsidR="007F0E7A">
        <w:rPr>
          <w:rFonts w:ascii="Times New Roman" w:hAnsi="Times New Roman"/>
        </w:rPr>
        <w:t>ecommend</w:t>
      </w:r>
      <w:r w:rsidR="00B616DB">
        <w:rPr>
          <w:rFonts w:ascii="Times New Roman" w:hAnsi="Times New Roman"/>
        </w:rPr>
        <w:t xml:space="preserve"> ordering </w:t>
      </w:r>
      <w:r w:rsidR="000E1383">
        <w:rPr>
          <w:rFonts w:ascii="Times New Roman" w:hAnsi="Times New Roman"/>
        </w:rPr>
        <w:t xml:space="preserve">1000 </w:t>
      </w:r>
      <w:r w:rsidR="007F0E7A">
        <w:rPr>
          <w:rFonts w:ascii="Times New Roman" w:hAnsi="Times New Roman"/>
        </w:rPr>
        <w:t>units</w:t>
      </w:r>
      <w:r>
        <w:rPr>
          <w:rFonts w:ascii="Times New Roman" w:hAnsi="Times New Roman"/>
        </w:rPr>
        <w:t xml:space="preserve">. </w:t>
      </w:r>
    </w:p>
    <w:p w14:paraId="4A263398" w14:textId="06A0A005" w:rsidR="00171559" w:rsidRPr="00EC7601" w:rsidRDefault="00E30334" w:rsidP="00171559">
      <w:pPr>
        <w:spacing w:after="0" w:line="240" w:lineRule="auto"/>
        <w:rPr>
          <w:rFonts w:ascii="Times New Roman" w:hAnsi="Times New Roman"/>
          <w:strike/>
        </w:rPr>
      </w:pPr>
      <w:r>
        <w:rPr>
          <w:rFonts w:ascii="Times New Roman" w:hAnsi="Times New Roman"/>
        </w:rPr>
        <w:t xml:space="preserve">Premier Pearl Sponsors </w:t>
      </w:r>
      <w:r w:rsidR="00220587">
        <w:rPr>
          <w:rFonts w:ascii="Times New Roman" w:hAnsi="Times New Roman"/>
        </w:rPr>
        <w:t xml:space="preserve">receive 10 Conference Drink Tickets that can be used during the networking events. </w:t>
      </w:r>
    </w:p>
    <w:p w14:paraId="6795ED31" w14:textId="77777777" w:rsidR="00171559" w:rsidRDefault="00171559" w:rsidP="006B3EAF">
      <w:pPr>
        <w:pBdr>
          <w:bottom w:val="single" w:sz="4" w:space="1" w:color="auto"/>
        </w:pBdr>
        <w:spacing w:after="120" w:line="240" w:lineRule="auto"/>
        <w:rPr>
          <w:rFonts w:ascii="Times New Roman" w:hAnsi="Times New Roman"/>
          <w:b/>
          <w:bCs/>
          <w:sz w:val="24"/>
          <w:szCs w:val="24"/>
        </w:rPr>
      </w:pPr>
    </w:p>
    <w:p w14:paraId="5C120BCA" w14:textId="77777777" w:rsidR="00F958E0" w:rsidRDefault="00F958E0" w:rsidP="006B3EAF">
      <w:pPr>
        <w:pBdr>
          <w:bottom w:val="single" w:sz="4" w:space="1" w:color="auto"/>
        </w:pBdr>
        <w:spacing w:after="120" w:line="240" w:lineRule="auto"/>
        <w:rPr>
          <w:rFonts w:ascii="Times New Roman" w:hAnsi="Times New Roman"/>
          <w:b/>
          <w:bCs/>
          <w:sz w:val="24"/>
          <w:szCs w:val="24"/>
        </w:rPr>
      </w:pPr>
    </w:p>
    <w:p w14:paraId="30AF69BF" w14:textId="77777777" w:rsidR="00220587" w:rsidRPr="00E54F3C" w:rsidRDefault="00220587" w:rsidP="00220587">
      <w:pPr>
        <w:pBdr>
          <w:bottom w:val="single" w:sz="4" w:space="1" w:color="auto"/>
        </w:pBdr>
        <w:spacing w:after="120" w:line="240" w:lineRule="auto"/>
        <w:rPr>
          <w:rFonts w:ascii="Times New Roman" w:hAnsi="Times New Roman"/>
          <w:b/>
          <w:bCs/>
          <w:sz w:val="24"/>
          <w:szCs w:val="24"/>
        </w:rPr>
      </w:pPr>
      <w:r>
        <w:rPr>
          <w:rFonts w:ascii="Times New Roman" w:hAnsi="Times New Roman"/>
          <w:b/>
          <w:sz w:val="24"/>
          <w:szCs w:val="24"/>
        </w:rPr>
        <w:fldChar w:fldCharType="begin">
          <w:ffData>
            <w:name w:val="Check11"/>
            <w:enabled/>
            <w:calcOnExit w:val="0"/>
            <w:checkBox>
              <w:sizeAuto/>
              <w:default w:val="0"/>
            </w:checkBox>
          </w:ffData>
        </w:fldChar>
      </w:r>
      <w:bookmarkStart w:id="0" w:name="Check11"/>
      <w:r>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sz w:val="24"/>
          <w:szCs w:val="24"/>
        </w:rPr>
        <w:fldChar w:fldCharType="end"/>
      </w:r>
      <w:bookmarkEnd w:id="0"/>
      <w:r>
        <w:rPr>
          <w:rFonts w:ascii="Times New Roman" w:hAnsi="Times New Roman"/>
          <w:b/>
          <w:sz w:val="24"/>
          <w:szCs w:val="24"/>
        </w:rPr>
        <w:t xml:space="preserve"> </w:t>
      </w:r>
      <w:r w:rsidRPr="00E54F3C">
        <w:rPr>
          <w:rFonts w:ascii="Times New Roman" w:hAnsi="Times New Roman"/>
          <w:b/>
          <w:sz w:val="24"/>
          <w:szCs w:val="24"/>
        </w:rPr>
        <w:t>FIFEC Website and Conference Wi-Fi Sponsor</w:t>
      </w:r>
      <w:r>
        <w:rPr>
          <w:rFonts w:ascii="Times New Roman" w:hAnsi="Times New Roman"/>
          <w:b/>
          <w:sz w:val="24"/>
          <w:szCs w:val="24"/>
        </w:rPr>
        <w:tab/>
      </w:r>
      <w:r w:rsidRPr="00E54F3C">
        <w:rPr>
          <w:rFonts w:ascii="Times New Roman" w:hAnsi="Times New Roman"/>
          <w:b/>
          <w:sz w:val="24"/>
          <w:szCs w:val="24"/>
        </w:rPr>
        <w:t xml:space="preserve">Bid Amount: </w:t>
      </w:r>
      <w:r w:rsidRPr="00E54F3C">
        <w:rPr>
          <w:rFonts w:ascii="Times New Roman" w:hAnsi="Times New Roman"/>
          <w:b/>
          <w:sz w:val="24"/>
          <w:szCs w:val="24"/>
        </w:rPr>
        <w:fldChar w:fldCharType="begin">
          <w:ffData>
            <w:name w:val="Text1"/>
            <w:enabled/>
            <w:calcOnExit w:val="0"/>
            <w:textInput/>
          </w:ffData>
        </w:fldChar>
      </w:r>
      <w:r w:rsidRPr="00E54F3C">
        <w:rPr>
          <w:rFonts w:ascii="Times New Roman" w:hAnsi="Times New Roman"/>
          <w:b/>
          <w:sz w:val="24"/>
          <w:szCs w:val="24"/>
        </w:rPr>
        <w:instrText xml:space="preserve"> FORMTEXT </w:instrText>
      </w:r>
      <w:r w:rsidRPr="00E54F3C">
        <w:rPr>
          <w:rFonts w:ascii="Times New Roman" w:hAnsi="Times New Roman"/>
          <w:b/>
          <w:sz w:val="24"/>
          <w:szCs w:val="24"/>
        </w:rPr>
      </w:r>
      <w:r w:rsidRPr="00E54F3C">
        <w:rPr>
          <w:rFonts w:ascii="Times New Roman" w:hAnsi="Times New Roman"/>
          <w:b/>
          <w:sz w:val="24"/>
          <w:szCs w:val="24"/>
        </w:rPr>
        <w:fldChar w:fldCharType="separate"/>
      </w:r>
      <w:r w:rsidRPr="00E54F3C">
        <w:rPr>
          <w:rFonts w:ascii="Times New Roman" w:hAnsi="Times New Roman"/>
          <w:b/>
          <w:noProof/>
          <w:sz w:val="24"/>
          <w:szCs w:val="24"/>
        </w:rPr>
        <w:t> </w:t>
      </w:r>
      <w:r w:rsidRPr="00E54F3C">
        <w:rPr>
          <w:rFonts w:ascii="Times New Roman" w:hAnsi="Times New Roman"/>
          <w:b/>
          <w:noProof/>
          <w:sz w:val="24"/>
          <w:szCs w:val="24"/>
        </w:rPr>
        <w:t> </w:t>
      </w:r>
      <w:r w:rsidRPr="00E54F3C">
        <w:rPr>
          <w:rFonts w:ascii="Times New Roman" w:hAnsi="Times New Roman"/>
          <w:b/>
          <w:noProof/>
          <w:sz w:val="24"/>
          <w:szCs w:val="24"/>
        </w:rPr>
        <w:t> </w:t>
      </w:r>
      <w:r w:rsidRPr="00E54F3C">
        <w:rPr>
          <w:rFonts w:ascii="Times New Roman" w:hAnsi="Times New Roman"/>
          <w:b/>
          <w:noProof/>
          <w:sz w:val="24"/>
          <w:szCs w:val="24"/>
        </w:rPr>
        <w:t> </w:t>
      </w:r>
      <w:r w:rsidRPr="00E54F3C">
        <w:rPr>
          <w:rFonts w:ascii="Times New Roman" w:hAnsi="Times New Roman"/>
          <w:b/>
          <w:noProof/>
          <w:sz w:val="24"/>
          <w:szCs w:val="24"/>
        </w:rPr>
        <w:t> </w:t>
      </w:r>
      <w:r w:rsidRPr="00E54F3C">
        <w:rPr>
          <w:rFonts w:ascii="Times New Roman" w:hAnsi="Times New Roman"/>
          <w:b/>
          <w:sz w:val="24"/>
          <w:szCs w:val="24"/>
        </w:rPr>
        <w:fldChar w:fldCharType="end"/>
      </w:r>
    </w:p>
    <w:p w14:paraId="54789DED" w14:textId="246AE332" w:rsidR="00220587" w:rsidRPr="00EC7601" w:rsidRDefault="00F958E0" w:rsidP="00220587">
      <w:pPr>
        <w:spacing w:after="120" w:line="240" w:lineRule="auto"/>
        <w:rPr>
          <w:rFonts w:ascii="Times New Roman" w:hAnsi="Times New Roman"/>
        </w:rPr>
      </w:pPr>
      <w:r w:rsidRPr="00F958E0">
        <w:rPr>
          <w:rFonts w:ascii="Times New Roman" w:hAnsi="Times New Roman"/>
          <w:b/>
          <w:bCs/>
          <w:u w:val="single"/>
        </w:rPr>
        <w:t>PREMIER PEARL SPONSORSHIP</w:t>
      </w:r>
      <w:r w:rsidR="000C0BE3">
        <w:rPr>
          <w:rFonts w:ascii="Times New Roman" w:hAnsi="Times New Roman"/>
        </w:rPr>
        <w:t xml:space="preserve"> - </w:t>
      </w:r>
      <w:r w:rsidR="00220587" w:rsidRPr="00EC7601">
        <w:rPr>
          <w:rFonts w:ascii="Times New Roman" w:hAnsi="Times New Roman"/>
        </w:rPr>
        <w:t xml:space="preserve">Every conference attendee </w:t>
      </w:r>
      <w:r w:rsidR="00220587">
        <w:rPr>
          <w:rFonts w:ascii="Times New Roman" w:hAnsi="Times New Roman"/>
        </w:rPr>
        <w:t>visits our website throughout the year</w:t>
      </w:r>
      <w:r w:rsidR="00220587" w:rsidRPr="00EC7601">
        <w:rPr>
          <w:rFonts w:ascii="Times New Roman" w:hAnsi="Times New Roman"/>
        </w:rPr>
        <w:t xml:space="preserve">. This sponsorship </w:t>
      </w:r>
      <w:r w:rsidR="00220587">
        <w:rPr>
          <w:rFonts w:ascii="Times New Roman" w:hAnsi="Times New Roman"/>
        </w:rPr>
        <w:t xml:space="preserve">also </w:t>
      </w:r>
      <w:r w:rsidR="00220587" w:rsidRPr="00EC7601">
        <w:rPr>
          <w:rFonts w:ascii="Times New Roman" w:hAnsi="Times New Roman"/>
        </w:rPr>
        <w:t xml:space="preserve">provides </w:t>
      </w:r>
      <w:r w:rsidR="00220587">
        <w:rPr>
          <w:rFonts w:ascii="Times New Roman" w:hAnsi="Times New Roman"/>
        </w:rPr>
        <w:t>conference attendees with Wi-Fi inside the convention center</w:t>
      </w:r>
      <w:r w:rsidR="00220587" w:rsidRPr="00EC7601">
        <w:rPr>
          <w:rFonts w:ascii="Times New Roman" w:hAnsi="Times New Roman"/>
        </w:rPr>
        <w:t xml:space="preserve">. The Wi-Fi sponsor will receive special recognition: </w:t>
      </w:r>
    </w:p>
    <w:p w14:paraId="324F6943" w14:textId="77777777" w:rsidR="00220587" w:rsidRPr="00EC7601" w:rsidRDefault="00220587" w:rsidP="00220587">
      <w:pPr>
        <w:numPr>
          <w:ilvl w:val="0"/>
          <w:numId w:val="2"/>
        </w:numPr>
        <w:spacing w:after="0" w:line="240" w:lineRule="auto"/>
        <w:rPr>
          <w:rFonts w:ascii="Times New Roman" w:hAnsi="Times New Roman"/>
        </w:rPr>
      </w:pPr>
      <w:r>
        <w:rPr>
          <w:rFonts w:ascii="Times New Roman" w:hAnsi="Times New Roman"/>
        </w:rPr>
        <w:t>The firm’s name will be incorporated into the Wi-Fi password that attendees will enter to gain access.</w:t>
      </w:r>
    </w:p>
    <w:p w14:paraId="2B85F2DA" w14:textId="77777777" w:rsidR="00220587" w:rsidRDefault="00220587" w:rsidP="00220587">
      <w:pPr>
        <w:numPr>
          <w:ilvl w:val="0"/>
          <w:numId w:val="2"/>
        </w:numPr>
        <w:spacing w:after="0" w:line="240" w:lineRule="auto"/>
        <w:rPr>
          <w:rFonts w:ascii="Times New Roman" w:hAnsi="Times New Roman"/>
        </w:rPr>
      </w:pPr>
      <w:r w:rsidRPr="00EC7601">
        <w:rPr>
          <w:rFonts w:ascii="Times New Roman" w:hAnsi="Times New Roman"/>
        </w:rPr>
        <w:t>The firm’s name and logo will appear on the main page when attendees enter the site.</w:t>
      </w:r>
    </w:p>
    <w:p w14:paraId="0D7E35CB" w14:textId="77777777" w:rsidR="00220587" w:rsidRDefault="00220587" w:rsidP="00220587">
      <w:pPr>
        <w:numPr>
          <w:ilvl w:val="0"/>
          <w:numId w:val="2"/>
        </w:numPr>
        <w:spacing w:after="0" w:line="240" w:lineRule="auto"/>
        <w:rPr>
          <w:rFonts w:ascii="Times New Roman" w:hAnsi="Times New Roman"/>
        </w:rPr>
      </w:pPr>
      <w:r>
        <w:rPr>
          <w:rFonts w:ascii="Times New Roman" w:hAnsi="Times New Roman"/>
        </w:rPr>
        <w:t xml:space="preserve">There will be additional signage at the Registration, Gifts &amp; Operations desks displaying your Wi-Fi password and recognizing your sponsorship. </w:t>
      </w:r>
    </w:p>
    <w:p w14:paraId="6F9EF71B" w14:textId="4CAFC2DA" w:rsidR="00914D17" w:rsidRDefault="00085234" w:rsidP="00C04BAE">
      <w:pPr>
        <w:numPr>
          <w:ilvl w:val="0"/>
          <w:numId w:val="2"/>
        </w:numPr>
        <w:spacing w:after="0" w:line="240" w:lineRule="auto"/>
        <w:rPr>
          <w:rFonts w:ascii="Times New Roman" w:hAnsi="Times New Roman"/>
        </w:rPr>
      </w:pPr>
      <w:r w:rsidRPr="00914D17">
        <w:rPr>
          <w:rFonts w:ascii="Times New Roman" w:hAnsi="Times New Roman"/>
        </w:rPr>
        <w:t xml:space="preserve">As a Premier Pearl Sponsor, you’ll </w:t>
      </w:r>
      <w:r w:rsidR="00220587" w:rsidRPr="00914D17">
        <w:rPr>
          <w:rFonts w:ascii="Times New Roman" w:hAnsi="Times New Roman"/>
        </w:rPr>
        <w:t xml:space="preserve">receive 10 Conference </w:t>
      </w:r>
      <w:r w:rsidR="00914D17" w:rsidRPr="00914D17">
        <w:rPr>
          <w:rFonts w:ascii="Times New Roman" w:hAnsi="Times New Roman"/>
        </w:rPr>
        <w:t xml:space="preserve">Networking Event </w:t>
      </w:r>
      <w:r w:rsidR="00220587" w:rsidRPr="00914D17">
        <w:rPr>
          <w:rFonts w:ascii="Times New Roman" w:hAnsi="Times New Roman"/>
        </w:rPr>
        <w:t>Drink Tickets</w:t>
      </w:r>
      <w:r w:rsidR="001222BF">
        <w:rPr>
          <w:rFonts w:ascii="Times New Roman" w:hAnsi="Times New Roman"/>
        </w:rPr>
        <w:t>.</w:t>
      </w:r>
      <w:r w:rsidR="00220587" w:rsidRPr="00914D17">
        <w:rPr>
          <w:rFonts w:ascii="Times New Roman" w:hAnsi="Times New Roman"/>
        </w:rPr>
        <w:t xml:space="preserve"> </w:t>
      </w:r>
    </w:p>
    <w:p w14:paraId="58337492" w14:textId="5EEA6722" w:rsidR="00220587" w:rsidRPr="00914D17" w:rsidRDefault="000D4936" w:rsidP="001F1146">
      <w:pPr>
        <w:spacing w:after="0" w:line="240" w:lineRule="auto"/>
        <w:rPr>
          <w:rFonts w:ascii="Times New Roman" w:hAnsi="Times New Roman"/>
        </w:rPr>
      </w:pPr>
      <w:r>
        <w:rPr>
          <w:rFonts w:ascii="Times New Roman" w:hAnsi="Times New Roman"/>
          <w:bCs/>
        </w:rPr>
        <w:t>L</w:t>
      </w:r>
      <w:r w:rsidR="00220587" w:rsidRPr="00914D17">
        <w:rPr>
          <w:rFonts w:ascii="Times New Roman" w:hAnsi="Times New Roman"/>
          <w:bCs/>
        </w:rPr>
        <w:t xml:space="preserve">imited to one sponsor </w:t>
      </w:r>
      <w:r w:rsidR="001222BF">
        <w:rPr>
          <w:rFonts w:ascii="Times New Roman" w:hAnsi="Times New Roman"/>
          <w:bCs/>
        </w:rPr>
        <w:t xml:space="preserve">who will contribute </w:t>
      </w:r>
      <w:r w:rsidR="00220587" w:rsidRPr="00914D17">
        <w:rPr>
          <w:rFonts w:ascii="Times New Roman" w:hAnsi="Times New Roman"/>
        </w:rPr>
        <w:t xml:space="preserve">$4,500 </w:t>
      </w:r>
      <w:r w:rsidR="00C24CED">
        <w:rPr>
          <w:rFonts w:ascii="Times New Roman" w:hAnsi="Times New Roman"/>
        </w:rPr>
        <w:t xml:space="preserve">toward the total Wi-Fi cost </w:t>
      </w:r>
      <w:r w:rsidR="00220587" w:rsidRPr="00914D17">
        <w:rPr>
          <w:rFonts w:ascii="Times New Roman" w:hAnsi="Times New Roman"/>
        </w:rPr>
        <w:t>in addition to the bid amount.</w:t>
      </w:r>
    </w:p>
    <w:p w14:paraId="29EAD30D" w14:textId="77777777" w:rsidR="00220587" w:rsidRDefault="00220587" w:rsidP="006B3EAF">
      <w:pPr>
        <w:pBdr>
          <w:bottom w:val="single" w:sz="4" w:space="1" w:color="auto"/>
        </w:pBdr>
        <w:spacing w:after="120" w:line="240" w:lineRule="auto"/>
        <w:rPr>
          <w:rFonts w:ascii="Times New Roman" w:hAnsi="Times New Roman"/>
          <w:b/>
          <w:bCs/>
          <w:sz w:val="24"/>
          <w:szCs w:val="24"/>
        </w:rPr>
      </w:pPr>
    </w:p>
    <w:p w14:paraId="0B17BF3F" w14:textId="77777777" w:rsidR="001A1C71" w:rsidRDefault="001A1C71" w:rsidP="006B3EAF">
      <w:pPr>
        <w:pBdr>
          <w:bottom w:val="single" w:sz="4" w:space="1" w:color="auto"/>
        </w:pBdr>
        <w:spacing w:after="120" w:line="240" w:lineRule="auto"/>
        <w:rPr>
          <w:rFonts w:ascii="Times New Roman" w:hAnsi="Times New Roman"/>
          <w:b/>
          <w:bCs/>
          <w:sz w:val="24"/>
          <w:szCs w:val="24"/>
        </w:rPr>
      </w:pPr>
    </w:p>
    <w:p w14:paraId="3EBEF7A0" w14:textId="77777777" w:rsidR="00192435" w:rsidRDefault="00192435" w:rsidP="00192435">
      <w:pPr>
        <w:pBdr>
          <w:bottom w:val="single" w:sz="4" w:space="1" w:color="auto"/>
        </w:pBdr>
        <w:spacing w:after="120" w:line="240" w:lineRule="auto"/>
        <w:rPr>
          <w:rFonts w:ascii="Times New Roman" w:hAnsi="Times New Roman"/>
          <w:b/>
        </w:rPr>
      </w:pPr>
      <w:r>
        <w:rPr>
          <w:rFonts w:ascii="Times New Roman" w:hAnsi="Times New Roman"/>
          <w:b/>
        </w:rPr>
        <w:fldChar w:fldCharType="begin">
          <w:ffData>
            <w:name w:val="Check8"/>
            <w:enabled/>
            <w:calcOnExit w:val="0"/>
            <w:checkBox>
              <w:sizeAuto/>
              <w:default w:val="0"/>
            </w:checkBox>
          </w:ffData>
        </w:fldChar>
      </w:r>
      <w:bookmarkStart w:id="1" w:name="Check8"/>
      <w:r>
        <w:rPr>
          <w:rFonts w:ascii="Times New Roman" w:hAnsi="Times New Roman"/>
          <w:b/>
        </w:rPr>
        <w:instrText xml:space="preserve"> FORMCHECKBOX </w:instrText>
      </w:r>
      <w:r>
        <w:rPr>
          <w:rFonts w:ascii="Times New Roman" w:hAnsi="Times New Roman"/>
          <w:b/>
        </w:rPr>
      </w:r>
      <w:r>
        <w:rPr>
          <w:rFonts w:ascii="Times New Roman" w:hAnsi="Times New Roman"/>
          <w:b/>
        </w:rPr>
        <w:fldChar w:fldCharType="separate"/>
      </w:r>
      <w:r>
        <w:rPr>
          <w:rFonts w:ascii="Times New Roman" w:hAnsi="Times New Roman"/>
          <w:b/>
        </w:rPr>
        <w:fldChar w:fldCharType="end"/>
      </w:r>
      <w:bookmarkEnd w:id="1"/>
      <w:r>
        <w:rPr>
          <w:rFonts w:ascii="Times New Roman" w:hAnsi="Times New Roman"/>
          <w:b/>
        </w:rPr>
        <w:t xml:space="preserve"> </w:t>
      </w:r>
      <w:r w:rsidRPr="00C60D21">
        <w:rPr>
          <w:rFonts w:ascii="Times New Roman" w:hAnsi="Times New Roman"/>
          <w:b/>
        </w:rPr>
        <w:t xml:space="preserve">FIFEC Conference </w:t>
      </w:r>
      <w:r>
        <w:rPr>
          <w:rFonts w:ascii="Times New Roman" w:hAnsi="Times New Roman"/>
          <w:b/>
        </w:rPr>
        <w:t xml:space="preserve">Mobile </w:t>
      </w:r>
      <w:r w:rsidRPr="00C60D21">
        <w:rPr>
          <w:rFonts w:ascii="Times New Roman" w:hAnsi="Times New Roman"/>
          <w:b/>
        </w:rPr>
        <w:t>App/ Program Sponsor</w:t>
      </w:r>
      <w:r>
        <w:rPr>
          <w:rFonts w:ascii="Times New Roman" w:hAnsi="Times New Roman"/>
          <w:b/>
        </w:rPr>
        <w:tab/>
        <w:t xml:space="preserve">Bid Amount: </w:t>
      </w:r>
      <w:r>
        <w:rPr>
          <w:rFonts w:ascii="Times New Roman" w:hAnsi="Times New Roman"/>
          <w:b/>
        </w:rPr>
        <w:fldChar w:fldCharType="begin">
          <w:ffData>
            <w:name w:val="Text8"/>
            <w:enabled/>
            <w:calcOnExit w:val="0"/>
            <w:textInput/>
          </w:ffData>
        </w:fldChar>
      </w:r>
      <w:bookmarkStart w:id="2" w:name="Text8"/>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2"/>
    </w:p>
    <w:p w14:paraId="654CF217" w14:textId="77777777" w:rsidR="00D07BCF" w:rsidRDefault="000C0BE3" w:rsidP="00192435">
      <w:pPr>
        <w:spacing w:after="0" w:line="240" w:lineRule="auto"/>
        <w:rPr>
          <w:rFonts w:ascii="Times New Roman" w:hAnsi="Times New Roman"/>
        </w:rPr>
      </w:pPr>
      <w:r w:rsidRPr="00F958E0">
        <w:rPr>
          <w:rFonts w:ascii="Times New Roman" w:hAnsi="Times New Roman"/>
          <w:b/>
          <w:bCs/>
          <w:u w:val="single"/>
        </w:rPr>
        <w:t>PREMIER PEARL SPONSORSHIP</w:t>
      </w:r>
      <w:r>
        <w:rPr>
          <w:rFonts w:ascii="Times New Roman" w:hAnsi="Times New Roman"/>
        </w:rPr>
        <w:t xml:space="preserve"> </w:t>
      </w:r>
      <w:r w:rsidR="009E5AA1">
        <w:rPr>
          <w:rFonts w:ascii="Times New Roman" w:hAnsi="Times New Roman"/>
        </w:rPr>
        <w:t>–</w:t>
      </w:r>
      <w:r w:rsidR="005D6201">
        <w:rPr>
          <w:rFonts w:ascii="Times New Roman" w:hAnsi="Times New Roman"/>
        </w:rPr>
        <w:t xml:space="preserve"> </w:t>
      </w:r>
      <w:r w:rsidR="009E5AA1">
        <w:rPr>
          <w:rFonts w:ascii="Times New Roman" w:hAnsi="Times New Roman"/>
        </w:rPr>
        <w:t xml:space="preserve">This </w:t>
      </w:r>
      <w:r w:rsidR="002344DF">
        <w:rPr>
          <w:rFonts w:ascii="Times New Roman" w:hAnsi="Times New Roman"/>
        </w:rPr>
        <w:t>important sponsorship supports the FIFEC Mobile App and the Conference Program</w:t>
      </w:r>
      <w:r w:rsidR="005916E4">
        <w:rPr>
          <w:rFonts w:ascii="Times New Roman" w:hAnsi="Times New Roman"/>
        </w:rPr>
        <w:t>.</w:t>
      </w:r>
      <w:r w:rsidR="00D07BCF">
        <w:rPr>
          <w:rFonts w:ascii="Times New Roman" w:hAnsi="Times New Roman"/>
        </w:rPr>
        <w:t xml:space="preserve"> It’s two sponsorships in one.</w:t>
      </w:r>
    </w:p>
    <w:p w14:paraId="1CA58497" w14:textId="77777777" w:rsidR="00F467A4" w:rsidRDefault="00367AB7" w:rsidP="00D07BCF">
      <w:pPr>
        <w:pStyle w:val="ListParagraph"/>
        <w:numPr>
          <w:ilvl w:val="0"/>
          <w:numId w:val="8"/>
        </w:numPr>
        <w:spacing w:after="0" w:line="240" w:lineRule="auto"/>
        <w:rPr>
          <w:rFonts w:ascii="Times New Roman" w:hAnsi="Times New Roman"/>
        </w:rPr>
      </w:pPr>
      <w:r>
        <w:rPr>
          <w:rFonts w:ascii="Times New Roman" w:hAnsi="Times New Roman"/>
        </w:rPr>
        <w:t xml:space="preserve">Attendees will use the App throughout the </w:t>
      </w:r>
      <w:r w:rsidR="005916E4" w:rsidRPr="00D07BCF">
        <w:rPr>
          <w:rFonts w:ascii="Times New Roman" w:hAnsi="Times New Roman"/>
        </w:rPr>
        <w:t xml:space="preserve">conference </w:t>
      </w:r>
      <w:r>
        <w:rPr>
          <w:rFonts w:ascii="Times New Roman" w:hAnsi="Times New Roman"/>
        </w:rPr>
        <w:t xml:space="preserve">to access </w:t>
      </w:r>
      <w:r w:rsidR="00F467A4">
        <w:rPr>
          <w:rFonts w:ascii="Times New Roman" w:hAnsi="Times New Roman"/>
        </w:rPr>
        <w:t xml:space="preserve">their </w:t>
      </w:r>
      <w:r w:rsidR="00192435" w:rsidRPr="00D07BCF">
        <w:rPr>
          <w:rFonts w:ascii="Times New Roman" w:hAnsi="Times New Roman"/>
        </w:rPr>
        <w:t xml:space="preserve">individual </w:t>
      </w:r>
      <w:r w:rsidR="00B22028" w:rsidRPr="00D07BCF">
        <w:rPr>
          <w:rFonts w:ascii="Times New Roman" w:hAnsi="Times New Roman"/>
        </w:rPr>
        <w:t>itineraries</w:t>
      </w:r>
      <w:r w:rsidR="00192435" w:rsidRPr="00D07BCF">
        <w:rPr>
          <w:rFonts w:ascii="Times New Roman" w:hAnsi="Times New Roman"/>
        </w:rPr>
        <w:t xml:space="preserve">, </w:t>
      </w:r>
      <w:r w:rsidR="00B22028" w:rsidRPr="00D07BCF">
        <w:rPr>
          <w:rFonts w:ascii="Times New Roman" w:hAnsi="Times New Roman"/>
        </w:rPr>
        <w:t xml:space="preserve">the FIFEC schedule of </w:t>
      </w:r>
      <w:r w:rsidR="005916E4" w:rsidRPr="00D07BCF">
        <w:rPr>
          <w:rFonts w:ascii="Times New Roman" w:hAnsi="Times New Roman"/>
        </w:rPr>
        <w:t>e</w:t>
      </w:r>
      <w:r w:rsidR="00192435" w:rsidRPr="00D07BCF">
        <w:rPr>
          <w:rFonts w:ascii="Times New Roman" w:hAnsi="Times New Roman"/>
        </w:rPr>
        <w:t xml:space="preserve">vents, </w:t>
      </w:r>
      <w:r w:rsidR="005916E4" w:rsidRPr="00D07BCF">
        <w:rPr>
          <w:rFonts w:ascii="Times New Roman" w:hAnsi="Times New Roman"/>
        </w:rPr>
        <w:t>r</w:t>
      </w:r>
      <w:r w:rsidR="00192435" w:rsidRPr="00D07BCF">
        <w:rPr>
          <w:rFonts w:ascii="Times New Roman" w:hAnsi="Times New Roman"/>
        </w:rPr>
        <w:t xml:space="preserve">esort &amp; </w:t>
      </w:r>
      <w:r w:rsidR="005916E4" w:rsidRPr="00D07BCF">
        <w:rPr>
          <w:rFonts w:ascii="Times New Roman" w:hAnsi="Times New Roman"/>
        </w:rPr>
        <w:t>f</w:t>
      </w:r>
      <w:r w:rsidR="00192435" w:rsidRPr="00D07BCF">
        <w:rPr>
          <w:rFonts w:ascii="Times New Roman" w:hAnsi="Times New Roman"/>
        </w:rPr>
        <w:t xml:space="preserve">loor </w:t>
      </w:r>
      <w:r w:rsidR="00B22028" w:rsidRPr="00D07BCF">
        <w:rPr>
          <w:rFonts w:ascii="Times New Roman" w:hAnsi="Times New Roman"/>
        </w:rPr>
        <w:t>m</w:t>
      </w:r>
      <w:r w:rsidR="00192435" w:rsidRPr="00D07BCF">
        <w:rPr>
          <w:rFonts w:ascii="Times New Roman" w:hAnsi="Times New Roman"/>
        </w:rPr>
        <w:t xml:space="preserve">aps, and our Exhibitor &amp; Sponsor listings. </w:t>
      </w:r>
    </w:p>
    <w:p w14:paraId="6467B8AD" w14:textId="77777777" w:rsidR="00F467A4" w:rsidRDefault="00192435" w:rsidP="00D07BCF">
      <w:pPr>
        <w:pStyle w:val="ListParagraph"/>
        <w:numPr>
          <w:ilvl w:val="0"/>
          <w:numId w:val="8"/>
        </w:numPr>
        <w:spacing w:after="0" w:line="240" w:lineRule="auto"/>
        <w:rPr>
          <w:rFonts w:ascii="Times New Roman" w:hAnsi="Times New Roman"/>
        </w:rPr>
      </w:pPr>
      <w:r w:rsidRPr="00D07BCF">
        <w:rPr>
          <w:rFonts w:ascii="Times New Roman" w:hAnsi="Times New Roman"/>
        </w:rPr>
        <w:t xml:space="preserve">Your company’s name and logo will be featured on the App and visible with each usage. </w:t>
      </w:r>
    </w:p>
    <w:p w14:paraId="14E6EE51" w14:textId="77777777" w:rsidR="00D4133D" w:rsidRDefault="00192435" w:rsidP="00D07BCF">
      <w:pPr>
        <w:pStyle w:val="ListParagraph"/>
        <w:numPr>
          <w:ilvl w:val="0"/>
          <w:numId w:val="8"/>
        </w:numPr>
        <w:spacing w:after="0" w:line="240" w:lineRule="auto"/>
        <w:rPr>
          <w:rFonts w:ascii="Times New Roman" w:hAnsi="Times New Roman"/>
        </w:rPr>
      </w:pPr>
      <w:r w:rsidRPr="00D07BCF">
        <w:rPr>
          <w:rFonts w:ascii="Times New Roman" w:hAnsi="Times New Roman"/>
        </w:rPr>
        <w:t xml:space="preserve">The Conference Program provides attendees with a hard copy </w:t>
      </w:r>
      <w:r w:rsidR="00D4133D">
        <w:rPr>
          <w:rFonts w:ascii="Times New Roman" w:hAnsi="Times New Roman"/>
        </w:rPr>
        <w:t xml:space="preserve">publication </w:t>
      </w:r>
      <w:r w:rsidRPr="00D07BCF">
        <w:rPr>
          <w:rFonts w:ascii="Times New Roman" w:hAnsi="Times New Roman"/>
        </w:rPr>
        <w:t xml:space="preserve">of </w:t>
      </w:r>
      <w:r w:rsidR="00157DD3" w:rsidRPr="00D07BCF">
        <w:rPr>
          <w:rFonts w:ascii="Times New Roman" w:hAnsi="Times New Roman"/>
        </w:rPr>
        <w:t>all</w:t>
      </w:r>
      <w:r w:rsidRPr="00D07BCF">
        <w:rPr>
          <w:rFonts w:ascii="Times New Roman" w:hAnsi="Times New Roman"/>
        </w:rPr>
        <w:t xml:space="preserve"> FIFEC events, including our sponsor’s information, which may be taken home and kept for reference. </w:t>
      </w:r>
    </w:p>
    <w:p w14:paraId="1CF46099" w14:textId="77777777" w:rsidR="00D4133D" w:rsidRDefault="00192435" w:rsidP="00D07BCF">
      <w:pPr>
        <w:pStyle w:val="ListParagraph"/>
        <w:numPr>
          <w:ilvl w:val="0"/>
          <w:numId w:val="8"/>
        </w:numPr>
        <w:spacing w:after="0" w:line="240" w:lineRule="auto"/>
        <w:rPr>
          <w:rFonts w:ascii="Times New Roman" w:hAnsi="Times New Roman"/>
        </w:rPr>
      </w:pPr>
      <w:r w:rsidRPr="00D07BCF">
        <w:rPr>
          <w:rFonts w:ascii="Times New Roman" w:hAnsi="Times New Roman"/>
        </w:rPr>
        <w:t>Programs are also used to promote FIFEC at other industry events and conferences</w:t>
      </w:r>
      <w:r w:rsidR="00157DD3" w:rsidRPr="00D07BCF">
        <w:rPr>
          <w:rFonts w:ascii="Times New Roman" w:hAnsi="Times New Roman"/>
        </w:rPr>
        <w:t xml:space="preserve"> throughout the year</w:t>
      </w:r>
      <w:r w:rsidRPr="00D07BCF">
        <w:rPr>
          <w:rFonts w:ascii="Times New Roman" w:hAnsi="Times New Roman"/>
        </w:rPr>
        <w:t xml:space="preserve">. </w:t>
      </w:r>
    </w:p>
    <w:p w14:paraId="5430DF4A" w14:textId="38847600" w:rsidR="00085234" w:rsidRDefault="00192435" w:rsidP="00D07BCF">
      <w:pPr>
        <w:pStyle w:val="ListParagraph"/>
        <w:numPr>
          <w:ilvl w:val="0"/>
          <w:numId w:val="8"/>
        </w:numPr>
        <w:spacing w:after="0" w:line="240" w:lineRule="auto"/>
        <w:rPr>
          <w:rFonts w:ascii="Times New Roman" w:hAnsi="Times New Roman"/>
        </w:rPr>
      </w:pPr>
      <w:r w:rsidRPr="00D07BCF">
        <w:rPr>
          <w:rFonts w:ascii="Times New Roman" w:hAnsi="Times New Roman"/>
        </w:rPr>
        <w:t>Th</w:t>
      </w:r>
      <w:r w:rsidR="00157DD3" w:rsidRPr="00D07BCF">
        <w:rPr>
          <w:rFonts w:ascii="Times New Roman" w:hAnsi="Times New Roman"/>
        </w:rPr>
        <w:t>is sponsor</w:t>
      </w:r>
      <w:r w:rsidR="00D77ED2" w:rsidRPr="00D07BCF">
        <w:rPr>
          <w:rFonts w:ascii="Times New Roman" w:hAnsi="Times New Roman"/>
        </w:rPr>
        <w:t xml:space="preserve">ship includes a full </w:t>
      </w:r>
      <w:r w:rsidR="008635CC" w:rsidRPr="00D07BCF">
        <w:rPr>
          <w:rFonts w:ascii="Times New Roman" w:hAnsi="Times New Roman"/>
        </w:rPr>
        <w:t xml:space="preserve">color </w:t>
      </w:r>
      <w:r w:rsidR="00914921" w:rsidRPr="00D07BCF">
        <w:rPr>
          <w:rFonts w:ascii="Times New Roman" w:hAnsi="Times New Roman"/>
        </w:rPr>
        <w:t xml:space="preserve">ad that will serve as the </w:t>
      </w:r>
      <w:r w:rsidR="00190694" w:rsidRPr="00D07BCF">
        <w:rPr>
          <w:rFonts w:ascii="Times New Roman" w:hAnsi="Times New Roman"/>
        </w:rPr>
        <w:t>program’s b</w:t>
      </w:r>
      <w:r w:rsidR="008635CC" w:rsidRPr="00D07BCF">
        <w:rPr>
          <w:rFonts w:ascii="Times New Roman" w:hAnsi="Times New Roman"/>
        </w:rPr>
        <w:t>ack cover</w:t>
      </w:r>
      <w:r w:rsidR="001222BF">
        <w:rPr>
          <w:rFonts w:ascii="Times New Roman" w:hAnsi="Times New Roman"/>
        </w:rPr>
        <w:t>.</w:t>
      </w:r>
      <w:r w:rsidR="00914921" w:rsidRPr="00D07BCF">
        <w:rPr>
          <w:rFonts w:ascii="Times New Roman" w:hAnsi="Times New Roman"/>
        </w:rPr>
        <w:t xml:space="preserve"> </w:t>
      </w:r>
    </w:p>
    <w:p w14:paraId="367C7678" w14:textId="2A41C738" w:rsidR="001F1146" w:rsidRDefault="001F1146" w:rsidP="001F1146">
      <w:pPr>
        <w:numPr>
          <w:ilvl w:val="0"/>
          <w:numId w:val="8"/>
        </w:numPr>
        <w:spacing w:after="0" w:line="240" w:lineRule="auto"/>
        <w:rPr>
          <w:rFonts w:ascii="Times New Roman" w:hAnsi="Times New Roman"/>
        </w:rPr>
      </w:pPr>
      <w:r w:rsidRPr="00914D17">
        <w:rPr>
          <w:rFonts w:ascii="Times New Roman" w:hAnsi="Times New Roman"/>
        </w:rPr>
        <w:t>As a Premier Pearl Sponsor, you’ll receive 10 Conference Networking Event Drink Tickets</w:t>
      </w:r>
      <w:r w:rsidR="001222BF">
        <w:rPr>
          <w:rFonts w:ascii="Times New Roman" w:hAnsi="Times New Roman"/>
        </w:rPr>
        <w:t>.</w:t>
      </w:r>
    </w:p>
    <w:p w14:paraId="6153C9B4" w14:textId="77777777" w:rsidR="00D71DDA" w:rsidRDefault="00D71DDA" w:rsidP="00192435">
      <w:pPr>
        <w:spacing w:after="0" w:line="240" w:lineRule="auto"/>
        <w:rPr>
          <w:rFonts w:ascii="Times New Roman" w:hAnsi="Times New Roman"/>
        </w:rPr>
      </w:pPr>
    </w:p>
    <w:p w14:paraId="757AAA91" w14:textId="603C96C8" w:rsidR="00192435" w:rsidRDefault="000D4936" w:rsidP="00192435">
      <w:pPr>
        <w:spacing w:after="0" w:line="240" w:lineRule="auto"/>
        <w:rPr>
          <w:rFonts w:ascii="Times New Roman" w:hAnsi="Times New Roman"/>
        </w:rPr>
      </w:pPr>
      <w:r>
        <w:rPr>
          <w:rFonts w:ascii="Times New Roman" w:hAnsi="Times New Roman"/>
        </w:rPr>
        <w:t>L</w:t>
      </w:r>
      <w:r w:rsidR="00D71DDA">
        <w:rPr>
          <w:rFonts w:ascii="Times New Roman" w:hAnsi="Times New Roman"/>
        </w:rPr>
        <w:t xml:space="preserve">imited to one sponsor who will contribute </w:t>
      </w:r>
      <w:r w:rsidR="00192435" w:rsidRPr="00C60D21">
        <w:rPr>
          <w:rFonts w:ascii="Times New Roman" w:hAnsi="Times New Roman"/>
        </w:rPr>
        <w:t>$</w:t>
      </w:r>
      <w:r w:rsidR="00192435">
        <w:rPr>
          <w:rFonts w:ascii="Times New Roman" w:hAnsi="Times New Roman"/>
        </w:rPr>
        <w:t>4</w:t>
      </w:r>
      <w:r w:rsidR="00192435" w:rsidRPr="00C60D21">
        <w:rPr>
          <w:rFonts w:ascii="Times New Roman" w:hAnsi="Times New Roman"/>
        </w:rPr>
        <w:t>,</w:t>
      </w:r>
      <w:r w:rsidR="00192435">
        <w:rPr>
          <w:rFonts w:ascii="Times New Roman" w:hAnsi="Times New Roman"/>
        </w:rPr>
        <w:t>5</w:t>
      </w:r>
      <w:r w:rsidR="00192435" w:rsidRPr="00C60D21">
        <w:rPr>
          <w:rFonts w:ascii="Times New Roman" w:hAnsi="Times New Roman"/>
        </w:rPr>
        <w:t xml:space="preserve">00 towards the total cost of the Conference App and </w:t>
      </w:r>
      <w:r w:rsidR="00192435">
        <w:rPr>
          <w:rFonts w:ascii="Times New Roman" w:hAnsi="Times New Roman"/>
        </w:rPr>
        <w:t>P</w:t>
      </w:r>
      <w:r w:rsidR="00192435" w:rsidRPr="00C60D21">
        <w:rPr>
          <w:rFonts w:ascii="Times New Roman" w:hAnsi="Times New Roman"/>
        </w:rPr>
        <w:t>rogram in addition to the bid amount.</w:t>
      </w:r>
    </w:p>
    <w:p w14:paraId="3F620F77" w14:textId="77777777" w:rsidR="00F958E0" w:rsidRDefault="00F958E0" w:rsidP="006B3EAF">
      <w:pPr>
        <w:pBdr>
          <w:bottom w:val="single" w:sz="4" w:space="1" w:color="auto"/>
        </w:pBdr>
        <w:spacing w:after="120" w:line="240" w:lineRule="auto"/>
        <w:rPr>
          <w:rFonts w:ascii="Times New Roman" w:hAnsi="Times New Roman"/>
          <w:b/>
          <w:bCs/>
          <w:sz w:val="24"/>
          <w:szCs w:val="24"/>
        </w:rPr>
      </w:pPr>
    </w:p>
    <w:p w14:paraId="5F1F2B09" w14:textId="77687F2C" w:rsidR="006B3EAF" w:rsidRPr="00E54F3C" w:rsidRDefault="006B3EAF" w:rsidP="006B3EAF">
      <w:pPr>
        <w:pBdr>
          <w:bottom w:val="single" w:sz="4" w:space="1" w:color="auto"/>
        </w:pBdr>
        <w:spacing w:after="120" w:line="240" w:lineRule="auto"/>
        <w:rPr>
          <w:rFonts w:ascii="Times New Roman" w:hAnsi="Times New Roman"/>
          <w:sz w:val="24"/>
          <w:szCs w:val="24"/>
        </w:rPr>
      </w:pPr>
      <w:r>
        <w:rPr>
          <w:rFonts w:ascii="Times New Roman" w:hAnsi="Times New Roman"/>
          <w:b/>
          <w:bCs/>
          <w:sz w:val="24"/>
          <w:szCs w:val="24"/>
        </w:rPr>
        <w:lastRenderedPageBreak/>
        <w:fldChar w:fldCharType="begin">
          <w:ffData>
            <w:name w:val="Check9"/>
            <w:enabled/>
            <w:calcOnExit w:val="0"/>
            <w:checkBox>
              <w:sizeAuto/>
              <w:default w:val="0"/>
            </w:checkBox>
          </w:ffData>
        </w:fldChar>
      </w:r>
      <w:r>
        <w:rPr>
          <w:rFonts w:ascii="Times New Roman" w:hAnsi="Times New Roman"/>
          <w:b/>
          <w:bCs/>
          <w:sz w:val="24"/>
          <w:szCs w:val="24"/>
        </w:rPr>
        <w:instrText xml:space="preserve"> FORMCHECKBOX </w:instrText>
      </w:r>
      <w:r>
        <w:rPr>
          <w:rFonts w:ascii="Times New Roman" w:hAnsi="Times New Roman"/>
          <w:b/>
          <w:bCs/>
          <w:sz w:val="24"/>
          <w:szCs w:val="24"/>
        </w:rPr>
      </w:r>
      <w:r>
        <w:rPr>
          <w:rFonts w:ascii="Times New Roman" w:hAnsi="Times New Roman"/>
          <w:b/>
          <w:bCs/>
          <w:sz w:val="24"/>
          <w:szCs w:val="24"/>
        </w:rPr>
        <w:fldChar w:fldCharType="separate"/>
      </w:r>
      <w:r>
        <w:rPr>
          <w:rFonts w:ascii="Times New Roman" w:hAnsi="Times New Roman"/>
          <w:b/>
          <w:bCs/>
          <w:sz w:val="24"/>
          <w:szCs w:val="24"/>
        </w:rPr>
        <w:fldChar w:fldCharType="end"/>
      </w:r>
      <w:r>
        <w:rPr>
          <w:rFonts w:ascii="Times New Roman" w:hAnsi="Times New Roman"/>
          <w:b/>
          <w:bCs/>
          <w:sz w:val="24"/>
          <w:szCs w:val="24"/>
        </w:rPr>
        <w:t xml:space="preserve"> </w:t>
      </w:r>
      <w:r w:rsidRPr="00E54F3C">
        <w:rPr>
          <w:rFonts w:ascii="Times New Roman" w:hAnsi="Times New Roman"/>
          <w:b/>
          <w:bCs/>
          <w:sz w:val="24"/>
          <w:szCs w:val="24"/>
        </w:rPr>
        <w:t>Registration Bag Sponsor</w:t>
      </w:r>
      <w:r w:rsidRPr="00E54F3C">
        <w:rPr>
          <w:rFonts w:ascii="Times New Roman" w:hAnsi="Times New Roman"/>
          <w:sz w:val="24"/>
          <w:szCs w:val="24"/>
        </w:rPr>
        <w:t xml:space="preserve"> </w:t>
      </w:r>
      <w:r w:rsidRPr="00E54F3C">
        <w:rPr>
          <w:rFonts w:ascii="Times New Roman" w:hAnsi="Times New Roman"/>
          <w:sz w:val="24"/>
          <w:szCs w:val="24"/>
        </w:rPr>
        <w:tab/>
      </w:r>
      <w:r w:rsidRPr="00E54F3C">
        <w:rPr>
          <w:rFonts w:ascii="Times New Roman" w:hAnsi="Times New Roman"/>
          <w:sz w:val="24"/>
          <w:szCs w:val="24"/>
        </w:rPr>
        <w:tab/>
      </w:r>
      <w:r w:rsidRPr="00E54F3C">
        <w:rPr>
          <w:rFonts w:ascii="Times New Roman" w:hAnsi="Times New Roman"/>
          <w:b/>
          <w:sz w:val="24"/>
          <w:szCs w:val="24"/>
        </w:rPr>
        <w:tab/>
      </w:r>
      <w:r>
        <w:rPr>
          <w:rFonts w:ascii="Times New Roman" w:hAnsi="Times New Roman"/>
          <w:b/>
          <w:sz w:val="24"/>
          <w:szCs w:val="24"/>
        </w:rPr>
        <w:tab/>
      </w:r>
      <w:r w:rsidRPr="00E54F3C">
        <w:rPr>
          <w:rFonts w:ascii="Times New Roman" w:hAnsi="Times New Roman"/>
          <w:b/>
          <w:sz w:val="24"/>
          <w:szCs w:val="24"/>
        </w:rPr>
        <w:t xml:space="preserve">Bid Amount: </w:t>
      </w:r>
      <w:r w:rsidRPr="00E54F3C">
        <w:rPr>
          <w:rFonts w:ascii="Times New Roman" w:hAnsi="Times New Roman"/>
          <w:b/>
          <w:sz w:val="24"/>
          <w:szCs w:val="24"/>
        </w:rPr>
        <w:fldChar w:fldCharType="begin">
          <w:ffData>
            <w:name w:val="Text1"/>
            <w:enabled/>
            <w:calcOnExit w:val="0"/>
            <w:textInput/>
          </w:ffData>
        </w:fldChar>
      </w:r>
      <w:r w:rsidRPr="00E54F3C">
        <w:rPr>
          <w:rFonts w:ascii="Times New Roman" w:hAnsi="Times New Roman"/>
          <w:b/>
          <w:sz w:val="24"/>
          <w:szCs w:val="24"/>
        </w:rPr>
        <w:instrText xml:space="preserve"> FORMTEXT </w:instrText>
      </w:r>
      <w:r w:rsidRPr="00E54F3C">
        <w:rPr>
          <w:rFonts w:ascii="Times New Roman" w:hAnsi="Times New Roman"/>
          <w:b/>
          <w:sz w:val="24"/>
          <w:szCs w:val="24"/>
        </w:rPr>
      </w:r>
      <w:r w:rsidRPr="00E54F3C">
        <w:rPr>
          <w:rFonts w:ascii="Times New Roman" w:hAnsi="Times New Roman"/>
          <w:b/>
          <w:sz w:val="24"/>
          <w:szCs w:val="24"/>
        </w:rPr>
        <w:fldChar w:fldCharType="separate"/>
      </w:r>
      <w:r w:rsidRPr="00E54F3C">
        <w:rPr>
          <w:rFonts w:ascii="Times New Roman" w:hAnsi="Times New Roman"/>
          <w:b/>
          <w:noProof/>
          <w:sz w:val="24"/>
          <w:szCs w:val="24"/>
        </w:rPr>
        <w:t> </w:t>
      </w:r>
      <w:r w:rsidRPr="00E54F3C">
        <w:rPr>
          <w:rFonts w:ascii="Times New Roman" w:hAnsi="Times New Roman"/>
          <w:b/>
          <w:noProof/>
          <w:sz w:val="24"/>
          <w:szCs w:val="24"/>
        </w:rPr>
        <w:t> </w:t>
      </w:r>
      <w:r w:rsidRPr="00E54F3C">
        <w:rPr>
          <w:rFonts w:ascii="Times New Roman" w:hAnsi="Times New Roman"/>
          <w:b/>
          <w:noProof/>
          <w:sz w:val="24"/>
          <w:szCs w:val="24"/>
        </w:rPr>
        <w:t> </w:t>
      </w:r>
      <w:r w:rsidRPr="00E54F3C">
        <w:rPr>
          <w:rFonts w:ascii="Times New Roman" w:hAnsi="Times New Roman"/>
          <w:b/>
          <w:noProof/>
          <w:sz w:val="24"/>
          <w:szCs w:val="24"/>
        </w:rPr>
        <w:t> </w:t>
      </w:r>
      <w:r w:rsidRPr="00E54F3C">
        <w:rPr>
          <w:rFonts w:ascii="Times New Roman" w:hAnsi="Times New Roman"/>
          <w:b/>
          <w:noProof/>
          <w:sz w:val="24"/>
          <w:szCs w:val="24"/>
        </w:rPr>
        <w:t> </w:t>
      </w:r>
      <w:r w:rsidRPr="00E54F3C">
        <w:rPr>
          <w:rFonts w:ascii="Times New Roman" w:hAnsi="Times New Roman"/>
          <w:b/>
          <w:sz w:val="24"/>
          <w:szCs w:val="24"/>
        </w:rPr>
        <w:fldChar w:fldCharType="end"/>
      </w:r>
    </w:p>
    <w:p w14:paraId="49C2E691" w14:textId="179B2A5F" w:rsidR="006B3EAF" w:rsidRDefault="006B3EAF" w:rsidP="006B3EAF">
      <w:pPr>
        <w:spacing w:after="0" w:line="240" w:lineRule="auto"/>
        <w:rPr>
          <w:rFonts w:ascii="Times New Roman" w:hAnsi="Times New Roman"/>
        </w:rPr>
      </w:pPr>
      <w:r w:rsidRPr="00EC7601">
        <w:rPr>
          <w:rFonts w:ascii="Times New Roman" w:hAnsi="Times New Roman"/>
          <w:bCs/>
        </w:rPr>
        <w:t xml:space="preserve">Everyone at the conference receives a </w:t>
      </w:r>
      <w:r>
        <w:rPr>
          <w:rFonts w:ascii="Times New Roman" w:hAnsi="Times New Roman"/>
          <w:bCs/>
        </w:rPr>
        <w:t xml:space="preserve">bag to hold their attendee gift and other conference materials. </w:t>
      </w:r>
      <w:r w:rsidRPr="00EC7601">
        <w:rPr>
          <w:rFonts w:ascii="Times New Roman" w:hAnsi="Times New Roman"/>
          <w:bCs/>
        </w:rPr>
        <w:t xml:space="preserve">A bag </w:t>
      </w:r>
      <w:r>
        <w:rPr>
          <w:rFonts w:ascii="Times New Roman" w:hAnsi="Times New Roman"/>
          <w:bCs/>
        </w:rPr>
        <w:t>with</w:t>
      </w:r>
      <w:r w:rsidRPr="00EC7601">
        <w:rPr>
          <w:rFonts w:ascii="Times New Roman" w:hAnsi="Times New Roman"/>
          <w:bCs/>
        </w:rPr>
        <w:t xml:space="preserve"> your company name and logo is a practical idea that attendees will use during and after the conference. </w:t>
      </w:r>
      <w:r>
        <w:rPr>
          <w:rFonts w:ascii="Times New Roman" w:hAnsi="Times New Roman"/>
          <w:bCs/>
        </w:rPr>
        <w:t xml:space="preserve">With more grocery stores eliminating plastic bags, and people bringing their bags to the store, this option affords visibility on every shopping trip. </w:t>
      </w:r>
      <w:r w:rsidR="007F0E7A">
        <w:rPr>
          <w:rFonts w:ascii="Times New Roman" w:hAnsi="Times New Roman"/>
          <w:bCs/>
        </w:rPr>
        <w:t xml:space="preserve">Limited to one sponsor and </w:t>
      </w:r>
      <w:r>
        <w:rPr>
          <w:rFonts w:ascii="Times New Roman" w:hAnsi="Times New Roman"/>
        </w:rPr>
        <w:t>recommend ordering at least 800 units.</w:t>
      </w:r>
    </w:p>
    <w:p w14:paraId="2F3E6D34" w14:textId="77777777" w:rsidR="00B22231" w:rsidRPr="00EC7601" w:rsidRDefault="00B22231" w:rsidP="006B3EAF">
      <w:pPr>
        <w:spacing w:after="0" w:line="240" w:lineRule="auto"/>
        <w:rPr>
          <w:rFonts w:ascii="Times New Roman" w:hAnsi="Times New Roman"/>
          <w:strike/>
        </w:rPr>
      </w:pPr>
    </w:p>
    <w:p w14:paraId="31ECABAB" w14:textId="77777777" w:rsidR="00171559" w:rsidRDefault="00171559" w:rsidP="00171559">
      <w:pPr>
        <w:spacing w:after="0" w:line="240" w:lineRule="auto"/>
        <w:rPr>
          <w:rFonts w:ascii="Times New Roman" w:hAnsi="Times New Roman"/>
          <w:iCs/>
        </w:rPr>
      </w:pPr>
    </w:p>
    <w:p w14:paraId="5F828A1F" w14:textId="77777777" w:rsidR="00171559" w:rsidRPr="00454667" w:rsidRDefault="00171559" w:rsidP="00171559">
      <w:pPr>
        <w:pBdr>
          <w:bottom w:val="single" w:sz="4" w:space="1" w:color="auto"/>
        </w:pBdr>
        <w:spacing w:line="240" w:lineRule="auto"/>
        <w:rPr>
          <w:rFonts w:ascii="Times New Roman" w:hAnsi="Times New Roman"/>
          <w:sz w:val="24"/>
          <w:szCs w:val="24"/>
        </w:rPr>
      </w:pPr>
      <w:r>
        <w:rPr>
          <w:rFonts w:ascii="Times New Roman" w:hAnsi="Times New Roman"/>
          <w:b/>
          <w:noProof/>
          <w:sz w:val="24"/>
          <w:szCs w:val="24"/>
        </w:rPr>
        <mc:AlternateContent>
          <mc:Choice Requires="wps">
            <w:drawing>
              <wp:anchor distT="0" distB="0" distL="114300" distR="114300" simplePos="0" relativeHeight="251676672" behindDoc="0" locked="0" layoutInCell="1" allowOverlap="1" wp14:anchorId="61605DAB" wp14:editId="48F66042">
                <wp:simplePos x="0" y="0"/>
                <wp:positionH relativeFrom="margin">
                  <wp:align>left</wp:align>
                </wp:positionH>
                <wp:positionV relativeFrom="paragraph">
                  <wp:posOffset>180975</wp:posOffset>
                </wp:positionV>
                <wp:extent cx="6391275" cy="3810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63912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DBA09B" id="Straight Connector 3" o:spid="_x0000_s1026" style="position:absolute;flip:y;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25pt" to="503.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HI0qAEAAJYDAAAOAAAAZHJzL2Uyb0RvYy54bWysU01v1DAQvSP1P1i+d5NsRSnRZntoBRcE&#10;FRTurjPeWPWXbLPJ/nvGk920AipViIvlj5k3770Zb64na9geYtLedbxZ1ZyBk77Xbtfx7/cfzq84&#10;S1m4XhjvoOMHSPx6e/ZmM4YW1n7wpofIEMSldgwdH3IObVUlOYAVaeUDOHxUPlqR8Rh3VR/FiOjW&#10;VOu6vqxGH/sQvYSU8PZ2fuRbwlcKZP6iVILMTMeRW6Y10vpQ1mq7Ee0uijBoeaQh/oGFFdph0QXq&#10;VmTBfkb9B5TVMvrkVV5JbyuvlJZAGlBNU/+m5tsgApAWNCeFxab0/2Dl5/2Nu4towxhSm8JdLCom&#10;FS1TRocf2FPShUzZRLYdFttgykzi5eXF+2b97i1nEt8urpqabK1mmAIXYsofwVtWNh032hVVohX7&#10;TyljaQw9heDhiQjt8sFACTbuKyimeyw4U6IZgRsT2V5gd/vHpnQTsSiypChtzJJUU8kXk46xJQ1o&#10;bl6buERTRe/ykmi18/FvVfN0oqrm+JPqWWuR/eD7A7WF7MDmk7LjoJbpen6m9KfvtP0FAAD//wMA&#10;UEsDBBQABgAIAAAAIQBTvLry3AAAAAcBAAAPAAAAZHJzL2Rvd25yZXYueG1sTI/BTsMwEETvSPyD&#10;tUhcKuoQSBuFOBWqxAUOlMIHOMk2ibDXIXZT9+/ZnuA2q1nNvCk30Rox4+QHRwrulwkIpMa1A3UK&#10;vj5f7nIQPmhqtXGECs7oYVNdX5W6aN2JPnDeh05wCPlCK+hDGAspfdOj1X7pRiT2Dm6yOvA5dbKd&#10;9InDrZFpkqyk1QNxQ69H3PbYfO+PVsHr+25xTuNq8bPO6m2ccxPfvFHq9iY+P4EIGMPfM1zwGR0q&#10;ZqrdkVovjAIeEhSkeQbi4nIXq1rBw2MGsirlf/7qFwAA//8DAFBLAQItABQABgAIAAAAIQC2gziS&#10;/gAAAOEBAAATAAAAAAAAAAAAAAAAAAAAAABbQ29udGVudF9UeXBlc10ueG1sUEsBAi0AFAAGAAgA&#10;AAAhADj9If/WAAAAlAEAAAsAAAAAAAAAAAAAAAAALwEAAF9yZWxzLy5yZWxzUEsBAi0AFAAGAAgA&#10;AAAhAPp4cjSoAQAAlgMAAA4AAAAAAAAAAAAAAAAALgIAAGRycy9lMm9Eb2MueG1sUEsBAi0AFAAG&#10;AAgAAAAhAFO8uvLcAAAABwEAAA8AAAAAAAAAAAAAAAAAAgQAAGRycy9kb3ducmV2LnhtbFBLBQYA&#10;AAAABAAEAPMAAAALBQAAAAA=&#10;" strokecolor="black [3040]">
                <w10:wrap anchorx="margin"/>
              </v:line>
            </w:pict>
          </mc:Fallback>
        </mc:AlternateContent>
      </w:r>
      <w:r w:rsidRPr="00454667">
        <w:rPr>
          <w:rFonts w:ascii="Times New Roman" w:hAnsi="Times New Roman"/>
          <w:b/>
          <w:sz w:val="24"/>
          <w:szCs w:val="24"/>
        </w:rPr>
        <w:fldChar w:fldCharType="begin">
          <w:ffData>
            <w:name w:val="Check15"/>
            <w:enabled/>
            <w:calcOnExit w:val="0"/>
            <w:checkBox>
              <w:sizeAuto/>
              <w:default w:val="0"/>
            </w:checkBox>
          </w:ffData>
        </w:fldChar>
      </w:r>
      <w:bookmarkStart w:id="3" w:name="Check15"/>
      <w:r w:rsidRPr="00454667">
        <w:rPr>
          <w:rFonts w:ascii="Times New Roman" w:hAnsi="Times New Roman"/>
          <w:b/>
          <w:sz w:val="24"/>
          <w:szCs w:val="24"/>
        </w:rPr>
        <w:instrText xml:space="preserve"> FORMCHECKBOX </w:instrText>
      </w:r>
      <w:r w:rsidRPr="00454667">
        <w:rPr>
          <w:rFonts w:ascii="Times New Roman" w:hAnsi="Times New Roman"/>
          <w:b/>
          <w:sz w:val="24"/>
          <w:szCs w:val="24"/>
        </w:rPr>
      </w:r>
      <w:r w:rsidRPr="00454667">
        <w:rPr>
          <w:rFonts w:ascii="Times New Roman" w:hAnsi="Times New Roman"/>
          <w:b/>
          <w:sz w:val="24"/>
          <w:szCs w:val="24"/>
        </w:rPr>
        <w:fldChar w:fldCharType="separate"/>
      </w:r>
      <w:r w:rsidRPr="00454667">
        <w:rPr>
          <w:rFonts w:ascii="Times New Roman" w:hAnsi="Times New Roman"/>
          <w:b/>
          <w:sz w:val="24"/>
          <w:szCs w:val="24"/>
        </w:rPr>
        <w:fldChar w:fldCharType="end"/>
      </w:r>
      <w:bookmarkEnd w:id="3"/>
      <w:r w:rsidRPr="00454667">
        <w:rPr>
          <w:rFonts w:ascii="Times New Roman" w:hAnsi="Times New Roman"/>
          <w:b/>
          <w:sz w:val="24"/>
          <w:szCs w:val="24"/>
        </w:rPr>
        <w:t xml:space="preserve"> Coffee</w:t>
      </w:r>
      <w:r>
        <w:rPr>
          <w:rFonts w:ascii="Times New Roman" w:hAnsi="Times New Roman"/>
          <w:b/>
          <w:sz w:val="24"/>
          <w:szCs w:val="24"/>
        </w:rPr>
        <w:t>/Tea</w:t>
      </w:r>
      <w:r w:rsidRPr="00454667">
        <w:rPr>
          <w:rFonts w:ascii="Times New Roman" w:hAnsi="Times New Roman"/>
          <w:b/>
          <w:sz w:val="24"/>
          <w:szCs w:val="24"/>
        </w:rPr>
        <w:t xml:space="preserve"> Sponsor </w:t>
      </w:r>
      <w:r w:rsidRPr="00454667">
        <w:rPr>
          <w:rFonts w:ascii="Times New Roman" w:hAnsi="Times New Roman"/>
          <w:sz w:val="24"/>
          <w:szCs w:val="24"/>
        </w:rPr>
        <w:tab/>
      </w:r>
      <w:r w:rsidRPr="00454667">
        <w:rPr>
          <w:rFonts w:ascii="Times New Roman" w:hAnsi="Times New Roman"/>
          <w:sz w:val="24"/>
          <w:szCs w:val="24"/>
        </w:rPr>
        <w:tab/>
      </w:r>
      <w:r w:rsidRPr="00454667">
        <w:rPr>
          <w:rFonts w:ascii="Times New Roman" w:hAnsi="Times New Roman"/>
          <w:sz w:val="24"/>
          <w:szCs w:val="24"/>
        </w:rPr>
        <w:tab/>
      </w:r>
      <w:r w:rsidRPr="00454667">
        <w:rPr>
          <w:rFonts w:ascii="Times New Roman" w:hAnsi="Times New Roman"/>
          <w:sz w:val="24"/>
          <w:szCs w:val="24"/>
        </w:rPr>
        <w:tab/>
      </w:r>
      <w:r w:rsidRPr="00454667">
        <w:rPr>
          <w:rFonts w:ascii="Times New Roman" w:hAnsi="Times New Roman"/>
          <w:sz w:val="24"/>
          <w:szCs w:val="24"/>
        </w:rPr>
        <w:tab/>
      </w:r>
      <w:r w:rsidRPr="00454667">
        <w:rPr>
          <w:rFonts w:ascii="Times New Roman" w:hAnsi="Times New Roman"/>
          <w:b/>
          <w:sz w:val="24"/>
          <w:szCs w:val="24"/>
        </w:rPr>
        <w:t>Bid Amount</w:t>
      </w:r>
      <w:r w:rsidRPr="00454667">
        <w:rPr>
          <w:rFonts w:ascii="Times New Roman" w:hAnsi="Times New Roman"/>
          <w:sz w:val="24"/>
          <w:szCs w:val="24"/>
        </w:rPr>
        <w:t xml:space="preserve">: </w:t>
      </w:r>
      <w:r w:rsidRPr="00454667">
        <w:rPr>
          <w:rFonts w:ascii="Times New Roman" w:hAnsi="Times New Roman"/>
          <w:sz w:val="24"/>
          <w:szCs w:val="24"/>
        </w:rPr>
        <w:fldChar w:fldCharType="begin">
          <w:ffData>
            <w:name w:val="Text7"/>
            <w:enabled/>
            <w:calcOnExit w:val="0"/>
            <w:textInput/>
          </w:ffData>
        </w:fldChar>
      </w:r>
      <w:r w:rsidRPr="00454667">
        <w:rPr>
          <w:rFonts w:ascii="Times New Roman" w:hAnsi="Times New Roman"/>
          <w:sz w:val="24"/>
          <w:szCs w:val="24"/>
        </w:rPr>
        <w:instrText xml:space="preserve"> FORMTEXT </w:instrText>
      </w:r>
      <w:r w:rsidRPr="00454667">
        <w:rPr>
          <w:rFonts w:ascii="Times New Roman" w:hAnsi="Times New Roman"/>
          <w:sz w:val="24"/>
          <w:szCs w:val="24"/>
        </w:rPr>
      </w:r>
      <w:r w:rsidRPr="00454667">
        <w:rPr>
          <w:rFonts w:ascii="Times New Roman" w:hAnsi="Times New Roman"/>
          <w:sz w:val="24"/>
          <w:szCs w:val="24"/>
        </w:rPr>
        <w:fldChar w:fldCharType="separate"/>
      </w:r>
      <w:r w:rsidRPr="00454667">
        <w:rPr>
          <w:rFonts w:ascii="Times New Roman" w:hAnsi="Times New Roman"/>
          <w:noProof/>
          <w:sz w:val="24"/>
          <w:szCs w:val="24"/>
        </w:rPr>
        <w:t> </w:t>
      </w:r>
      <w:r w:rsidRPr="00454667">
        <w:rPr>
          <w:rFonts w:ascii="Times New Roman" w:hAnsi="Times New Roman"/>
          <w:noProof/>
          <w:sz w:val="24"/>
          <w:szCs w:val="24"/>
        </w:rPr>
        <w:t> </w:t>
      </w:r>
      <w:r w:rsidRPr="00454667">
        <w:rPr>
          <w:rFonts w:ascii="Times New Roman" w:hAnsi="Times New Roman"/>
          <w:noProof/>
          <w:sz w:val="24"/>
          <w:szCs w:val="24"/>
        </w:rPr>
        <w:t> </w:t>
      </w:r>
      <w:r w:rsidRPr="00454667">
        <w:rPr>
          <w:rFonts w:ascii="Times New Roman" w:hAnsi="Times New Roman"/>
          <w:noProof/>
          <w:sz w:val="24"/>
          <w:szCs w:val="24"/>
        </w:rPr>
        <w:t> </w:t>
      </w:r>
      <w:r w:rsidRPr="00454667">
        <w:rPr>
          <w:rFonts w:ascii="Times New Roman" w:hAnsi="Times New Roman"/>
          <w:noProof/>
          <w:sz w:val="24"/>
          <w:szCs w:val="24"/>
        </w:rPr>
        <w:t> </w:t>
      </w:r>
      <w:r w:rsidRPr="00454667">
        <w:rPr>
          <w:rFonts w:ascii="Times New Roman" w:hAnsi="Times New Roman"/>
          <w:sz w:val="24"/>
          <w:szCs w:val="24"/>
        </w:rPr>
        <w:fldChar w:fldCharType="end"/>
      </w:r>
    </w:p>
    <w:p w14:paraId="2DF9C0A6" w14:textId="5C7A870B" w:rsidR="00171559" w:rsidRDefault="00171559" w:rsidP="00171559">
      <w:pPr>
        <w:spacing w:after="120" w:line="240" w:lineRule="auto"/>
        <w:rPr>
          <w:rFonts w:ascii="Times New Roman" w:hAnsi="Times New Roman"/>
          <w:bCs/>
          <w:sz w:val="24"/>
          <w:szCs w:val="24"/>
        </w:rPr>
      </w:pPr>
      <w:r w:rsidRPr="00DF2438">
        <w:rPr>
          <w:rFonts w:ascii="Times New Roman" w:hAnsi="Times New Roman"/>
          <w:bCs/>
          <w:sz w:val="24"/>
          <w:szCs w:val="24"/>
        </w:rPr>
        <w:t xml:space="preserve">For </w:t>
      </w:r>
      <w:r>
        <w:rPr>
          <w:rFonts w:ascii="Times New Roman" w:hAnsi="Times New Roman"/>
          <w:bCs/>
          <w:sz w:val="24"/>
          <w:szCs w:val="24"/>
        </w:rPr>
        <w:t>most</w:t>
      </w:r>
      <w:r w:rsidRPr="00DF2438">
        <w:rPr>
          <w:rFonts w:ascii="Times New Roman" w:hAnsi="Times New Roman"/>
          <w:bCs/>
          <w:sz w:val="24"/>
          <w:szCs w:val="24"/>
        </w:rPr>
        <w:t xml:space="preserve"> of us, this is the most important part of the day. We offer coffee </w:t>
      </w:r>
      <w:r>
        <w:rPr>
          <w:rFonts w:ascii="Times New Roman" w:hAnsi="Times New Roman"/>
          <w:bCs/>
          <w:sz w:val="24"/>
          <w:szCs w:val="24"/>
        </w:rPr>
        <w:t xml:space="preserve">and tea </w:t>
      </w:r>
      <w:r w:rsidRPr="00DF2438">
        <w:rPr>
          <w:rFonts w:ascii="Times New Roman" w:hAnsi="Times New Roman"/>
          <w:bCs/>
          <w:sz w:val="24"/>
          <w:szCs w:val="24"/>
        </w:rPr>
        <w:t xml:space="preserve">in the Exhibitor Hall during </w:t>
      </w:r>
      <w:r>
        <w:rPr>
          <w:rFonts w:ascii="Times New Roman" w:hAnsi="Times New Roman"/>
          <w:bCs/>
          <w:sz w:val="24"/>
          <w:szCs w:val="24"/>
        </w:rPr>
        <w:t xml:space="preserve">both continental </w:t>
      </w:r>
      <w:r w:rsidRPr="00DF2438">
        <w:rPr>
          <w:rFonts w:ascii="Times New Roman" w:hAnsi="Times New Roman"/>
          <w:bCs/>
          <w:sz w:val="24"/>
          <w:szCs w:val="24"/>
        </w:rPr>
        <w:t>breakfast</w:t>
      </w:r>
      <w:r>
        <w:rPr>
          <w:rFonts w:ascii="Times New Roman" w:hAnsi="Times New Roman"/>
          <w:bCs/>
          <w:sz w:val="24"/>
          <w:szCs w:val="24"/>
        </w:rPr>
        <w:t>s</w:t>
      </w:r>
      <w:r w:rsidRPr="00DF2438">
        <w:rPr>
          <w:rFonts w:ascii="Times New Roman" w:hAnsi="Times New Roman"/>
          <w:bCs/>
          <w:sz w:val="24"/>
          <w:szCs w:val="24"/>
        </w:rPr>
        <w:t xml:space="preserve"> and </w:t>
      </w:r>
      <w:r>
        <w:rPr>
          <w:rFonts w:ascii="Times New Roman" w:hAnsi="Times New Roman"/>
          <w:bCs/>
          <w:sz w:val="24"/>
          <w:szCs w:val="24"/>
        </w:rPr>
        <w:t xml:space="preserve">at every </w:t>
      </w:r>
      <w:r w:rsidRPr="00DF2438">
        <w:rPr>
          <w:rFonts w:ascii="Times New Roman" w:hAnsi="Times New Roman"/>
          <w:bCs/>
          <w:sz w:val="24"/>
          <w:szCs w:val="24"/>
        </w:rPr>
        <w:t xml:space="preserve">break. </w:t>
      </w:r>
      <w:r>
        <w:rPr>
          <w:rFonts w:ascii="Times New Roman" w:hAnsi="Times New Roman"/>
          <w:bCs/>
          <w:sz w:val="24"/>
          <w:szCs w:val="24"/>
        </w:rPr>
        <w:t xml:space="preserve">Appropriate signage will </w:t>
      </w:r>
      <w:r w:rsidRPr="00DF2438">
        <w:rPr>
          <w:rFonts w:ascii="Times New Roman" w:hAnsi="Times New Roman"/>
          <w:bCs/>
          <w:sz w:val="24"/>
          <w:szCs w:val="24"/>
        </w:rPr>
        <w:t>recognize</w:t>
      </w:r>
      <w:r>
        <w:rPr>
          <w:rFonts w:ascii="Times New Roman" w:hAnsi="Times New Roman"/>
          <w:bCs/>
          <w:sz w:val="24"/>
          <w:szCs w:val="24"/>
        </w:rPr>
        <w:t xml:space="preserve"> you</w:t>
      </w:r>
      <w:r w:rsidRPr="00DF2438">
        <w:rPr>
          <w:rFonts w:ascii="Times New Roman" w:hAnsi="Times New Roman"/>
          <w:bCs/>
          <w:sz w:val="24"/>
          <w:szCs w:val="24"/>
        </w:rPr>
        <w:t xml:space="preserve"> as the sponsor of this most important of all libations </w:t>
      </w:r>
      <w:r>
        <w:rPr>
          <w:rFonts w:ascii="Times New Roman" w:hAnsi="Times New Roman"/>
          <w:bCs/>
          <w:sz w:val="24"/>
          <w:szCs w:val="24"/>
        </w:rPr>
        <w:t>at every breakfast and break</w:t>
      </w:r>
      <w:r w:rsidRPr="009D0952">
        <w:rPr>
          <w:rFonts w:ascii="Times New Roman" w:hAnsi="Times New Roman"/>
          <w:bCs/>
          <w:sz w:val="24"/>
          <w:szCs w:val="24"/>
        </w:rPr>
        <w:t xml:space="preserve">. </w:t>
      </w:r>
      <w:r>
        <w:rPr>
          <w:rFonts w:ascii="Times New Roman" w:hAnsi="Times New Roman"/>
          <w:bCs/>
          <w:sz w:val="24"/>
          <w:szCs w:val="24"/>
        </w:rPr>
        <w:t xml:space="preserve">You may supply your hot beverage cups or napkins with your firm’s name and/or logo to further extend your sponsorship presence. </w:t>
      </w:r>
      <w:r w:rsidRPr="009D0952">
        <w:rPr>
          <w:rFonts w:ascii="Times New Roman" w:hAnsi="Times New Roman"/>
          <w:bCs/>
          <w:sz w:val="24"/>
          <w:szCs w:val="24"/>
        </w:rPr>
        <w:t>In addition to your winning bid amount, you will contribute $3,500 to</w:t>
      </w:r>
      <w:r>
        <w:rPr>
          <w:rFonts w:ascii="Times New Roman" w:hAnsi="Times New Roman"/>
          <w:bCs/>
          <w:sz w:val="24"/>
          <w:szCs w:val="24"/>
        </w:rPr>
        <w:t>wards</w:t>
      </w:r>
      <w:r w:rsidRPr="009D0952">
        <w:rPr>
          <w:rFonts w:ascii="Times New Roman" w:hAnsi="Times New Roman"/>
          <w:bCs/>
          <w:sz w:val="24"/>
          <w:szCs w:val="24"/>
        </w:rPr>
        <w:t xml:space="preserve"> this expense.</w:t>
      </w:r>
    </w:p>
    <w:p w14:paraId="5ED0C781" w14:textId="77777777" w:rsidR="00DC427C" w:rsidRDefault="00DC427C" w:rsidP="00121432">
      <w:pPr>
        <w:spacing w:after="0" w:line="240" w:lineRule="auto"/>
        <w:rPr>
          <w:rFonts w:ascii="Times New Roman" w:hAnsi="Times New Roman"/>
          <w:b/>
          <w:bCs/>
          <w:sz w:val="24"/>
          <w:szCs w:val="24"/>
        </w:rPr>
      </w:pPr>
    </w:p>
    <w:p w14:paraId="2305A61D" w14:textId="27698C24" w:rsidR="00AA6B71" w:rsidRPr="00AA6B71" w:rsidRDefault="00AB14BD" w:rsidP="000A773D">
      <w:pPr>
        <w:spacing w:after="0" w:line="240" w:lineRule="auto"/>
        <w:rPr>
          <w:rFonts w:ascii="Times New Roman" w:hAnsi="Times New Roman"/>
          <w:b/>
          <w:sz w:val="24"/>
          <w:szCs w:val="24"/>
        </w:rPr>
      </w:pPr>
      <w:r w:rsidRPr="00AA6B71">
        <w:rPr>
          <w:rFonts w:ascii="Times New Roman" w:hAnsi="Times New Roman"/>
          <w:b/>
          <w:sz w:val="24"/>
          <w:szCs w:val="24"/>
        </w:rPr>
        <w:fldChar w:fldCharType="begin">
          <w:ffData>
            <w:name w:val="Check12"/>
            <w:enabled/>
            <w:calcOnExit w:val="0"/>
            <w:checkBox>
              <w:sizeAuto/>
              <w:default w:val="0"/>
            </w:checkBox>
          </w:ffData>
        </w:fldChar>
      </w:r>
      <w:bookmarkStart w:id="4" w:name="Check12"/>
      <w:r w:rsidRPr="00AA6B71">
        <w:rPr>
          <w:rFonts w:ascii="Times New Roman" w:hAnsi="Times New Roman"/>
          <w:b/>
          <w:sz w:val="24"/>
          <w:szCs w:val="24"/>
        </w:rPr>
        <w:instrText xml:space="preserve"> FORMCHECKBOX </w:instrText>
      </w:r>
      <w:r w:rsidRPr="00AA6B71">
        <w:rPr>
          <w:rFonts w:ascii="Times New Roman" w:hAnsi="Times New Roman"/>
          <w:b/>
          <w:sz w:val="24"/>
          <w:szCs w:val="24"/>
        </w:rPr>
      </w:r>
      <w:r w:rsidRPr="00AA6B71">
        <w:rPr>
          <w:rFonts w:ascii="Times New Roman" w:hAnsi="Times New Roman"/>
          <w:b/>
          <w:sz w:val="24"/>
          <w:szCs w:val="24"/>
        </w:rPr>
        <w:fldChar w:fldCharType="separate"/>
      </w:r>
      <w:r w:rsidRPr="00AA6B71">
        <w:rPr>
          <w:rFonts w:ascii="Times New Roman" w:hAnsi="Times New Roman"/>
          <w:b/>
          <w:sz w:val="24"/>
          <w:szCs w:val="24"/>
        </w:rPr>
        <w:fldChar w:fldCharType="end"/>
      </w:r>
      <w:bookmarkEnd w:id="4"/>
      <w:r w:rsidRPr="00AA6B71">
        <w:rPr>
          <w:rFonts w:ascii="Times New Roman" w:hAnsi="Times New Roman"/>
          <w:b/>
          <w:sz w:val="24"/>
          <w:szCs w:val="24"/>
        </w:rPr>
        <w:t xml:space="preserve"> </w:t>
      </w:r>
      <w:r w:rsidR="000A773D" w:rsidRPr="00E8254C">
        <w:rPr>
          <w:rFonts w:ascii="Times New Roman" w:hAnsi="Times New Roman"/>
          <w:b/>
          <w:bCs/>
          <w:sz w:val="24"/>
          <w:szCs w:val="24"/>
        </w:rPr>
        <w:t>Photo Booth Sponsor</w:t>
      </w:r>
      <w:r w:rsidR="000A773D" w:rsidRPr="00AA6B71">
        <w:rPr>
          <w:rFonts w:ascii="Times New Roman" w:hAnsi="Times New Roman"/>
          <w:b/>
          <w:sz w:val="24"/>
          <w:szCs w:val="24"/>
        </w:rPr>
        <w:t xml:space="preserve"> </w:t>
      </w:r>
      <w:r w:rsidR="000A773D" w:rsidRPr="00AA6B71">
        <w:rPr>
          <w:rFonts w:ascii="Times New Roman" w:hAnsi="Times New Roman"/>
          <w:b/>
          <w:sz w:val="24"/>
          <w:szCs w:val="24"/>
        </w:rPr>
        <w:tab/>
      </w:r>
      <w:r w:rsidR="000A773D" w:rsidRPr="00AA6B71">
        <w:rPr>
          <w:rFonts w:ascii="Times New Roman" w:hAnsi="Times New Roman"/>
          <w:b/>
          <w:sz w:val="24"/>
          <w:szCs w:val="24"/>
        </w:rPr>
        <w:tab/>
      </w:r>
      <w:r w:rsidR="000A773D" w:rsidRPr="00AA6B71">
        <w:rPr>
          <w:rFonts w:ascii="Times New Roman" w:hAnsi="Times New Roman"/>
          <w:b/>
          <w:sz w:val="24"/>
          <w:szCs w:val="24"/>
        </w:rPr>
        <w:tab/>
      </w:r>
      <w:r w:rsidR="000A773D" w:rsidRPr="00AA6B71">
        <w:rPr>
          <w:rFonts w:ascii="Times New Roman" w:hAnsi="Times New Roman"/>
          <w:b/>
          <w:sz w:val="24"/>
          <w:szCs w:val="24"/>
        </w:rPr>
        <w:tab/>
      </w:r>
      <w:r w:rsidR="000A773D" w:rsidRPr="00AA6B71">
        <w:rPr>
          <w:rFonts w:ascii="Times New Roman" w:hAnsi="Times New Roman"/>
          <w:b/>
          <w:sz w:val="24"/>
          <w:szCs w:val="24"/>
        </w:rPr>
        <w:tab/>
      </w:r>
      <w:r w:rsidR="000A773D" w:rsidRPr="00AB79C8">
        <w:rPr>
          <w:rFonts w:ascii="Times New Roman" w:hAnsi="Times New Roman"/>
          <w:b/>
          <w:sz w:val="24"/>
          <w:szCs w:val="24"/>
        </w:rPr>
        <w:t>Bid Amount:</w:t>
      </w:r>
      <w:r w:rsidR="000A773D" w:rsidRPr="00AA6B71">
        <w:rPr>
          <w:rFonts w:ascii="Times New Roman" w:hAnsi="Times New Roman"/>
          <w:b/>
          <w:sz w:val="24"/>
          <w:szCs w:val="24"/>
        </w:rPr>
        <w:t xml:space="preserve"> </w:t>
      </w:r>
      <w:r w:rsidR="000A773D" w:rsidRPr="00AA6B71">
        <w:rPr>
          <w:rFonts w:ascii="Times New Roman" w:hAnsi="Times New Roman"/>
          <w:b/>
          <w:sz w:val="24"/>
          <w:szCs w:val="24"/>
        </w:rPr>
        <w:fldChar w:fldCharType="begin">
          <w:ffData>
            <w:name w:val="Text1"/>
            <w:enabled/>
            <w:calcOnExit w:val="0"/>
            <w:textInput/>
          </w:ffData>
        </w:fldChar>
      </w:r>
      <w:r w:rsidR="000A773D" w:rsidRPr="00AA6B71">
        <w:rPr>
          <w:rFonts w:ascii="Times New Roman" w:hAnsi="Times New Roman"/>
          <w:b/>
          <w:sz w:val="24"/>
          <w:szCs w:val="24"/>
        </w:rPr>
        <w:instrText xml:space="preserve"> FORMTEXT </w:instrText>
      </w:r>
      <w:r w:rsidR="000A773D" w:rsidRPr="00AA6B71">
        <w:rPr>
          <w:rFonts w:ascii="Times New Roman" w:hAnsi="Times New Roman"/>
          <w:b/>
          <w:sz w:val="24"/>
          <w:szCs w:val="24"/>
        </w:rPr>
      </w:r>
      <w:r w:rsidR="000A773D" w:rsidRPr="00AA6B71">
        <w:rPr>
          <w:rFonts w:ascii="Times New Roman" w:hAnsi="Times New Roman"/>
          <w:b/>
          <w:sz w:val="24"/>
          <w:szCs w:val="24"/>
        </w:rPr>
        <w:fldChar w:fldCharType="separate"/>
      </w:r>
      <w:r w:rsidR="000A773D" w:rsidRPr="00AA6B71">
        <w:rPr>
          <w:rFonts w:ascii="Times New Roman" w:hAnsi="Times New Roman"/>
          <w:b/>
          <w:noProof/>
          <w:sz w:val="24"/>
          <w:szCs w:val="24"/>
        </w:rPr>
        <w:t> </w:t>
      </w:r>
      <w:r w:rsidR="000A773D" w:rsidRPr="00AA6B71">
        <w:rPr>
          <w:rFonts w:ascii="Times New Roman" w:hAnsi="Times New Roman"/>
          <w:b/>
          <w:noProof/>
          <w:sz w:val="24"/>
          <w:szCs w:val="24"/>
        </w:rPr>
        <w:t> </w:t>
      </w:r>
      <w:r w:rsidR="000A773D" w:rsidRPr="00AA6B71">
        <w:rPr>
          <w:rFonts w:ascii="Times New Roman" w:hAnsi="Times New Roman"/>
          <w:b/>
          <w:noProof/>
          <w:sz w:val="24"/>
          <w:szCs w:val="24"/>
        </w:rPr>
        <w:t> </w:t>
      </w:r>
      <w:r w:rsidR="000A773D" w:rsidRPr="00AA6B71">
        <w:rPr>
          <w:rFonts w:ascii="Times New Roman" w:hAnsi="Times New Roman"/>
          <w:b/>
          <w:noProof/>
          <w:sz w:val="24"/>
          <w:szCs w:val="24"/>
        </w:rPr>
        <w:t> </w:t>
      </w:r>
      <w:r w:rsidR="000A773D" w:rsidRPr="00AA6B71">
        <w:rPr>
          <w:rFonts w:ascii="Times New Roman" w:hAnsi="Times New Roman"/>
          <w:b/>
          <w:noProof/>
          <w:sz w:val="24"/>
          <w:szCs w:val="24"/>
        </w:rPr>
        <w:t> </w:t>
      </w:r>
      <w:r w:rsidR="000A773D" w:rsidRPr="00AA6B71">
        <w:rPr>
          <w:rFonts w:ascii="Times New Roman" w:hAnsi="Times New Roman"/>
          <w:b/>
          <w:sz w:val="24"/>
          <w:szCs w:val="24"/>
        </w:rPr>
        <w:fldChar w:fldCharType="end"/>
      </w:r>
    </w:p>
    <w:p w14:paraId="2690F920" w14:textId="68259E1F" w:rsidR="00454667" w:rsidRDefault="00454667" w:rsidP="000A773D">
      <w:pPr>
        <w:spacing w:after="0" w:line="240" w:lineRule="auto"/>
        <w:rPr>
          <w:rFonts w:ascii="Times New Roman" w:hAnsi="Times New Roman"/>
        </w:rPr>
      </w:pPr>
      <w:r>
        <w:rPr>
          <w:rFonts w:ascii="Times New Roman" w:hAnsi="Times New Roman"/>
          <w:b/>
          <w:noProof/>
          <w:sz w:val="24"/>
          <w:szCs w:val="24"/>
        </w:rPr>
        <mc:AlternateContent>
          <mc:Choice Requires="wps">
            <w:drawing>
              <wp:anchor distT="0" distB="0" distL="114300" distR="114300" simplePos="0" relativeHeight="251661312" behindDoc="0" locked="0" layoutInCell="1" allowOverlap="1" wp14:anchorId="247D669D" wp14:editId="0877FE9A">
                <wp:simplePos x="0" y="0"/>
                <wp:positionH relativeFrom="margin">
                  <wp:align>left</wp:align>
                </wp:positionH>
                <wp:positionV relativeFrom="paragraph">
                  <wp:posOffset>36195</wp:posOffset>
                </wp:positionV>
                <wp:extent cx="6391275" cy="3810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3912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6779E8" id="Straight Connector 2"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5pt" to="503.2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HI0qAEAAJYDAAAOAAAAZHJzL2Uyb0RvYy54bWysU01v1DAQvSP1P1i+d5NsRSnRZntoBRcE&#10;FRTurjPeWPWXbLPJ/nvGk920AipViIvlj5k3770Zb64na9geYtLedbxZ1ZyBk77Xbtfx7/cfzq84&#10;S1m4XhjvoOMHSPx6e/ZmM4YW1n7wpofIEMSldgwdH3IObVUlOYAVaeUDOHxUPlqR8Rh3VR/FiOjW&#10;VOu6vqxGH/sQvYSU8PZ2fuRbwlcKZP6iVILMTMeRW6Y10vpQ1mq7Ee0uijBoeaQh/oGFFdph0QXq&#10;VmTBfkb9B5TVMvrkVV5JbyuvlJZAGlBNU/+m5tsgApAWNCeFxab0/2Dl5/2Nu4towxhSm8JdLCom&#10;FS1TRocf2FPShUzZRLYdFttgykzi5eXF+2b97i1nEt8urpqabK1mmAIXYsofwVtWNh032hVVohX7&#10;TyljaQw9heDhiQjt8sFACTbuKyimeyw4U6IZgRsT2V5gd/vHpnQTsSiypChtzJJUU8kXk46xJQ1o&#10;bl6buERTRe/ykmi18/FvVfN0oqrm+JPqWWuR/eD7A7WF7MDmk7LjoJbpen6m9KfvtP0FAAD//wMA&#10;UEsDBBQABgAIAAAAIQCrDn5m2wAAAAYBAAAPAAAAZHJzL2Rvd25yZXYueG1sTI/BTsMwEETvSPyD&#10;tUhcKuq0UpoqxKlQJS5wAFo+wImXJMJeh9hN3b9ne4LbrGY186baJWfFjFMYPClYLTMQSK03A3UK&#10;Po/PD1sQIWoy2npCBRcMsKtvbypdGn+mD5wPsRMcQqHUCvoYx1LK0PbodFj6EYm9Lz85HfmcOmkm&#10;feZwZ+U6yzbS6YG4odcj7ntsvw8np+Dl7X1xWafN4qfIm32atza9BqvU/V16egQRMcW/Z7jiMzrU&#10;zNT4E5kgrAIeEhXkBYiryVU5iIbVqgBZV/I/fv0LAAD//wMAUEsBAi0AFAAGAAgAAAAhALaDOJL+&#10;AAAA4QEAABMAAAAAAAAAAAAAAAAAAAAAAFtDb250ZW50X1R5cGVzXS54bWxQSwECLQAUAAYACAAA&#10;ACEAOP0h/9YAAACUAQAACwAAAAAAAAAAAAAAAAAvAQAAX3JlbHMvLnJlbHNQSwECLQAUAAYACAAA&#10;ACEA+nhyNKgBAACWAwAADgAAAAAAAAAAAAAAAAAuAgAAZHJzL2Uyb0RvYy54bWxQSwECLQAUAAYA&#10;CAAAACEAqw5+ZtsAAAAGAQAADwAAAAAAAAAAAAAAAAACBAAAZHJzL2Rvd25yZXYueG1sUEsFBgAA&#10;AAAEAAQA8wAAAAoFAAAAAA==&#10;" strokecolor="black [3040]">
                <w10:wrap anchorx="margin"/>
              </v:line>
            </w:pict>
          </mc:Fallback>
        </mc:AlternateContent>
      </w:r>
    </w:p>
    <w:p w14:paraId="719814A8" w14:textId="020C3C74" w:rsidR="000A773D" w:rsidRDefault="000A773D" w:rsidP="000A773D">
      <w:pPr>
        <w:spacing w:after="0" w:line="240" w:lineRule="auto"/>
        <w:rPr>
          <w:rFonts w:ascii="Times New Roman" w:hAnsi="Times New Roman"/>
        </w:rPr>
      </w:pPr>
      <w:r>
        <w:rPr>
          <w:rFonts w:ascii="Times New Roman" w:hAnsi="Times New Roman"/>
        </w:rPr>
        <w:t xml:space="preserve">We will have a photo booth </w:t>
      </w:r>
      <w:r w:rsidRPr="00EC7601">
        <w:rPr>
          <w:rFonts w:ascii="Times New Roman" w:hAnsi="Times New Roman"/>
        </w:rPr>
        <w:t xml:space="preserve">during the evening networking events. </w:t>
      </w:r>
      <w:r>
        <w:rPr>
          <w:rFonts w:ascii="Times New Roman" w:hAnsi="Times New Roman"/>
        </w:rPr>
        <w:t xml:space="preserve">The photo booth is </w:t>
      </w:r>
      <w:r w:rsidRPr="00EC7601">
        <w:rPr>
          <w:rFonts w:ascii="Times New Roman" w:hAnsi="Times New Roman"/>
        </w:rPr>
        <w:t>a</w:t>
      </w:r>
      <w:r w:rsidR="008B1E5F">
        <w:rPr>
          <w:rFonts w:ascii="Times New Roman" w:hAnsi="Times New Roman"/>
        </w:rPr>
        <w:t xml:space="preserve">n </w:t>
      </w:r>
      <w:r w:rsidR="00AB79C8">
        <w:rPr>
          <w:rFonts w:ascii="Times New Roman" w:hAnsi="Times New Roman"/>
        </w:rPr>
        <w:t>attendee’s</w:t>
      </w:r>
      <w:r w:rsidR="008B1E5F">
        <w:rPr>
          <w:rFonts w:ascii="Times New Roman" w:hAnsi="Times New Roman"/>
        </w:rPr>
        <w:t xml:space="preserve"> favorite and a</w:t>
      </w:r>
      <w:r w:rsidRPr="00EC7601">
        <w:rPr>
          <w:rFonts w:ascii="Times New Roman" w:hAnsi="Times New Roman"/>
        </w:rPr>
        <w:t xml:space="preserve"> </w:t>
      </w:r>
      <w:r>
        <w:rPr>
          <w:rFonts w:ascii="Times New Roman" w:hAnsi="Times New Roman"/>
        </w:rPr>
        <w:t>fun</w:t>
      </w:r>
      <w:r w:rsidRPr="00EC7601">
        <w:rPr>
          <w:rFonts w:ascii="Times New Roman" w:hAnsi="Times New Roman"/>
        </w:rPr>
        <w:t xml:space="preserve"> way to send the attendees home with </w:t>
      </w:r>
      <w:r w:rsidR="00512626">
        <w:rPr>
          <w:rFonts w:ascii="Times New Roman" w:hAnsi="Times New Roman"/>
        </w:rPr>
        <w:t xml:space="preserve">a </w:t>
      </w:r>
      <w:r>
        <w:rPr>
          <w:rFonts w:ascii="Times New Roman" w:hAnsi="Times New Roman"/>
        </w:rPr>
        <w:t>2” x 6” photo souvenir</w:t>
      </w:r>
      <w:r w:rsidRPr="00EC7601">
        <w:rPr>
          <w:rFonts w:ascii="Times New Roman" w:hAnsi="Times New Roman"/>
        </w:rPr>
        <w:t xml:space="preserve"> that includes your company</w:t>
      </w:r>
      <w:r>
        <w:rPr>
          <w:rFonts w:ascii="Times New Roman" w:hAnsi="Times New Roman"/>
        </w:rPr>
        <w:t>’s</w:t>
      </w:r>
      <w:r w:rsidRPr="00EC7601">
        <w:rPr>
          <w:rFonts w:ascii="Times New Roman" w:hAnsi="Times New Roman"/>
        </w:rPr>
        <w:t xml:space="preserve"> information.</w:t>
      </w:r>
      <w:r w:rsidR="00A70806">
        <w:rPr>
          <w:rFonts w:ascii="Times New Roman" w:hAnsi="Times New Roman"/>
        </w:rPr>
        <w:t xml:space="preserve"> With more people working remotely</w:t>
      </w:r>
      <w:r w:rsidR="00E95588">
        <w:rPr>
          <w:rFonts w:ascii="Times New Roman" w:hAnsi="Times New Roman"/>
        </w:rPr>
        <w:t>,</w:t>
      </w:r>
      <w:r w:rsidR="00A70806">
        <w:rPr>
          <w:rFonts w:ascii="Times New Roman" w:hAnsi="Times New Roman"/>
        </w:rPr>
        <w:t xml:space="preserve"> you can be assured that </w:t>
      </w:r>
      <w:r w:rsidR="00196467">
        <w:rPr>
          <w:rFonts w:ascii="Times New Roman" w:hAnsi="Times New Roman"/>
        </w:rPr>
        <w:t xml:space="preserve">many will take photos with </w:t>
      </w:r>
      <w:r w:rsidR="004C5BD3">
        <w:rPr>
          <w:rFonts w:ascii="Times New Roman" w:hAnsi="Times New Roman"/>
        </w:rPr>
        <w:t>friends</w:t>
      </w:r>
      <w:r w:rsidR="00196467">
        <w:rPr>
          <w:rFonts w:ascii="Times New Roman" w:hAnsi="Times New Roman"/>
        </w:rPr>
        <w:t xml:space="preserve"> they don’t see daily, and keep these photos for years, e</w:t>
      </w:r>
      <w:r w:rsidR="002E1235">
        <w:rPr>
          <w:rFonts w:ascii="Times New Roman" w:hAnsi="Times New Roman"/>
        </w:rPr>
        <w:t>xtending your visibility on this precious souvenir</w:t>
      </w:r>
      <w:r w:rsidR="009448E2">
        <w:rPr>
          <w:rFonts w:ascii="Times New Roman" w:hAnsi="Times New Roman"/>
        </w:rPr>
        <w:t xml:space="preserve">. </w:t>
      </w:r>
      <w:r>
        <w:rPr>
          <w:rFonts w:ascii="Times New Roman" w:hAnsi="Times New Roman"/>
        </w:rPr>
        <w:t xml:space="preserve">The cost of the booth is </w:t>
      </w:r>
      <w:r w:rsidRPr="00364232">
        <w:rPr>
          <w:rFonts w:ascii="Times New Roman" w:hAnsi="Times New Roman"/>
        </w:rPr>
        <w:t>$1,</w:t>
      </w:r>
      <w:r w:rsidR="00512626">
        <w:rPr>
          <w:rFonts w:ascii="Times New Roman" w:hAnsi="Times New Roman"/>
        </w:rPr>
        <w:t>5</w:t>
      </w:r>
      <w:r w:rsidR="00F67D86">
        <w:rPr>
          <w:rFonts w:ascii="Times New Roman" w:hAnsi="Times New Roman"/>
        </w:rPr>
        <w:t>00</w:t>
      </w:r>
      <w:r w:rsidRPr="00364232">
        <w:rPr>
          <w:rFonts w:ascii="Times New Roman" w:hAnsi="Times New Roman"/>
        </w:rPr>
        <w:t xml:space="preserve"> for both nights</w:t>
      </w:r>
      <w:r w:rsidR="009448E2" w:rsidRPr="00364232">
        <w:rPr>
          <w:rFonts w:ascii="Times New Roman" w:hAnsi="Times New Roman"/>
        </w:rPr>
        <w:t>.</w:t>
      </w:r>
      <w:r w:rsidR="009448E2">
        <w:rPr>
          <w:rFonts w:ascii="Times New Roman" w:hAnsi="Times New Roman"/>
        </w:rPr>
        <w:t xml:space="preserve"> </w:t>
      </w:r>
    </w:p>
    <w:p w14:paraId="08D92478" w14:textId="77777777" w:rsidR="000C2520" w:rsidRDefault="000C2520" w:rsidP="000A773D">
      <w:pPr>
        <w:spacing w:after="0" w:line="240" w:lineRule="auto"/>
        <w:rPr>
          <w:rFonts w:ascii="Times New Roman" w:hAnsi="Times New Roman"/>
        </w:rPr>
      </w:pPr>
    </w:p>
    <w:p w14:paraId="6D85BDE2" w14:textId="02D16A84" w:rsidR="00DC427C" w:rsidRPr="00E54F3C" w:rsidRDefault="00AB79C8" w:rsidP="00DC427C">
      <w:pPr>
        <w:spacing w:after="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checkBox>
              <w:sizeAuto/>
              <w:default w:val="0"/>
            </w:checkBox>
          </w:ffData>
        </w:fldChar>
      </w:r>
      <w:r>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w:t>
      </w:r>
      <w:r w:rsidR="00DC427C" w:rsidRPr="00E54F3C">
        <w:rPr>
          <w:rFonts w:ascii="Times New Roman" w:hAnsi="Times New Roman"/>
          <w:b/>
          <w:sz w:val="24"/>
          <w:szCs w:val="24"/>
        </w:rPr>
        <w:t>H</w:t>
      </w:r>
      <w:r w:rsidR="005B005B">
        <w:rPr>
          <w:rFonts w:ascii="Times New Roman" w:hAnsi="Times New Roman"/>
          <w:b/>
          <w:sz w:val="24"/>
          <w:szCs w:val="24"/>
        </w:rPr>
        <w:t>eadshot Photo Lounge</w:t>
      </w:r>
      <w:r w:rsidR="00DC427C" w:rsidRPr="00E54F3C">
        <w:rPr>
          <w:rFonts w:ascii="Times New Roman" w:hAnsi="Times New Roman"/>
          <w:sz w:val="24"/>
          <w:szCs w:val="24"/>
        </w:rPr>
        <w:tab/>
      </w:r>
      <w:r w:rsidR="00DC427C" w:rsidRPr="00E54F3C">
        <w:rPr>
          <w:rFonts w:ascii="Times New Roman" w:hAnsi="Times New Roman"/>
          <w:sz w:val="24"/>
          <w:szCs w:val="24"/>
        </w:rPr>
        <w:tab/>
      </w:r>
      <w:r w:rsidR="00DC427C" w:rsidRPr="00E54F3C">
        <w:rPr>
          <w:rFonts w:ascii="Times New Roman" w:hAnsi="Times New Roman"/>
          <w:sz w:val="24"/>
          <w:szCs w:val="24"/>
        </w:rPr>
        <w:tab/>
      </w:r>
      <w:r w:rsidR="00DC427C" w:rsidRPr="00E54F3C">
        <w:rPr>
          <w:rFonts w:ascii="Times New Roman" w:hAnsi="Times New Roman"/>
          <w:sz w:val="24"/>
          <w:szCs w:val="24"/>
        </w:rPr>
        <w:tab/>
      </w:r>
      <w:r w:rsidR="00DC427C" w:rsidRPr="00E54F3C">
        <w:rPr>
          <w:rFonts w:ascii="Times New Roman" w:hAnsi="Times New Roman"/>
          <w:b/>
          <w:sz w:val="24"/>
          <w:szCs w:val="24"/>
        </w:rPr>
        <w:tab/>
        <w:t xml:space="preserve">Bid Amount: </w:t>
      </w:r>
      <w:r w:rsidR="00DC427C" w:rsidRPr="00E54F3C">
        <w:rPr>
          <w:rFonts w:ascii="Times New Roman" w:hAnsi="Times New Roman"/>
          <w:b/>
          <w:sz w:val="24"/>
          <w:szCs w:val="24"/>
        </w:rPr>
        <w:fldChar w:fldCharType="begin">
          <w:ffData>
            <w:name w:val="Text1"/>
            <w:enabled/>
            <w:calcOnExit w:val="0"/>
            <w:textInput/>
          </w:ffData>
        </w:fldChar>
      </w:r>
      <w:r w:rsidR="00DC427C" w:rsidRPr="00E54F3C">
        <w:rPr>
          <w:rFonts w:ascii="Times New Roman" w:hAnsi="Times New Roman"/>
          <w:b/>
          <w:sz w:val="24"/>
          <w:szCs w:val="24"/>
        </w:rPr>
        <w:instrText xml:space="preserve"> FORMTEXT </w:instrText>
      </w:r>
      <w:r w:rsidR="00DC427C" w:rsidRPr="00E54F3C">
        <w:rPr>
          <w:rFonts w:ascii="Times New Roman" w:hAnsi="Times New Roman"/>
          <w:b/>
          <w:sz w:val="24"/>
          <w:szCs w:val="24"/>
        </w:rPr>
      </w:r>
      <w:r w:rsidR="00DC427C" w:rsidRPr="00E54F3C">
        <w:rPr>
          <w:rFonts w:ascii="Times New Roman" w:hAnsi="Times New Roman"/>
          <w:b/>
          <w:sz w:val="24"/>
          <w:szCs w:val="24"/>
        </w:rPr>
        <w:fldChar w:fldCharType="separate"/>
      </w:r>
      <w:r w:rsidR="00DC427C" w:rsidRPr="00E54F3C">
        <w:rPr>
          <w:rFonts w:ascii="Times New Roman" w:hAnsi="Times New Roman"/>
          <w:b/>
          <w:noProof/>
          <w:sz w:val="24"/>
          <w:szCs w:val="24"/>
        </w:rPr>
        <w:t> </w:t>
      </w:r>
      <w:r w:rsidR="00DC427C" w:rsidRPr="00E54F3C">
        <w:rPr>
          <w:rFonts w:ascii="Times New Roman" w:hAnsi="Times New Roman"/>
          <w:b/>
          <w:noProof/>
          <w:sz w:val="24"/>
          <w:szCs w:val="24"/>
        </w:rPr>
        <w:t> </w:t>
      </w:r>
      <w:r w:rsidR="00DC427C" w:rsidRPr="00E54F3C">
        <w:rPr>
          <w:rFonts w:ascii="Times New Roman" w:hAnsi="Times New Roman"/>
          <w:b/>
          <w:noProof/>
          <w:sz w:val="24"/>
          <w:szCs w:val="24"/>
        </w:rPr>
        <w:t> </w:t>
      </w:r>
      <w:r w:rsidR="00DC427C" w:rsidRPr="00E54F3C">
        <w:rPr>
          <w:rFonts w:ascii="Times New Roman" w:hAnsi="Times New Roman"/>
          <w:b/>
          <w:noProof/>
          <w:sz w:val="24"/>
          <w:szCs w:val="24"/>
        </w:rPr>
        <w:t> </w:t>
      </w:r>
      <w:r w:rsidR="00DC427C" w:rsidRPr="00E54F3C">
        <w:rPr>
          <w:rFonts w:ascii="Times New Roman" w:hAnsi="Times New Roman"/>
          <w:b/>
          <w:noProof/>
          <w:sz w:val="24"/>
          <w:szCs w:val="24"/>
        </w:rPr>
        <w:t> </w:t>
      </w:r>
      <w:r w:rsidR="00DC427C" w:rsidRPr="00E54F3C">
        <w:rPr>
          <w:rFonts w:ascii="Times New Roman" w:hAnsi="Times New Roman"/>
          <w:b/>
          <w:sz w:val="24"/>
          <w:szCs w:val="24"/>
        </w:rPr>
        <w:fldChar w:fldCharType="end"/>
      </w:r>
    </w:p>
    <w:p w14:paraId="3ED26E47" w14:textId="1AB2F2D4" w:rsidR="00DC427C" w:rsidRPr="00EC7601" w:rsidRDefault="00DC427C" w:rsidP="00DC427C">
      <w:pPr>
        <w:pBdr>
          <w:bottom w:val="single" w:sz="4" w:space="1" w:color="auto"/>
        </w:pBdr>
        <w:spacing w:after="120" w:line="240" w:lineRule="auto"/>
        <w:rPr>
          <w:rFonts w:ascii="Times New Roman" w:hAnsi="Times New Roman"/>
        </w:rPr>
      </w:pPr>
      <w:r w:rsidRPr="00EC7601">
        <w:rPr>
          <w:rFonts w:ascii="Times New Roman" w:hAnsi="Times New Roman"/>
        </w:rPr>
        <w:t>(</w:t>
      </w:r>
      <w:r w:rsidR="00CF6F78" w:rsidRPr="00EC7601">
        <w:rPr>
          <w:rFonts w:ascii="Times New Roman" w:hAnsi="Times New Roman"/>
        </w:rPr>
        <w:t>The sponsor</w:t>
      </w:r>
      <w:r w:rsidRPr="00EC7601">
        <w:rPr>
          <w:rFonts w:ascii="Times New Roman" w:hAnsi="Times New Roman"/>
        </w:rPr>
        <w:t xml:space="preserve"> </w:t>
      </w:r>
      <w:r w:rsidR="00365599">
        <w:rPr>
          <w:rFonts w:ascii="Times New Roman" w:hAnsi="Times New Roman"/>
        </w:rPr>
        <w:t>will have a private room</w:t>
      </w:r>
      <w:r w:rsidRPr="00EC7601">
        <w:rPr>
          <w:rFonts w:ascii="Times New Roman" w:hAnsi="Times New Roman"/>
        </w:rPr>
        <w:t>)</w:t>
      </w:r>
    </w:p>
    <w:p w14:paraId="29DD7847" w14:textId="1E04B72A" w:rsidR="00DC427C" w:rsidRDefault="00365599" w:rsidP="00DC427C">
      <w:pPr>
        <w:spacing w:after="0" w:line="240" w:lineRule="auto"/>
        <w:rPr>
          <w:rFonts w:ascii="Times New Roman" w:hAnsi="Times New Roman"/>
        </w:rPr>
      </w:pPr>
      <w:r>
        <w:rPr>
          <w:rFonts w:ascii="Times New Roman" w:hAnsi="Times New Roman"/>
        </w:rPr>
        <w:t>N</w:t>
      </w:r>
      <w:r w:rsidR="005316B2">
        <w:rPr>
          <w:rFonts w:ascii="Times New Roman" w:hAnsi="Times New Roman"/>
        </w:rPr>
        <w:t>EW</w:t>
      </w:r>
      <w:r w:rsidR="000A39FE">
        <w:rPr>
          <w:rFonts w:ascii="Times New Roman" w:hAnsi="Times New Roman"/>
        </w:rPr>
        <w:t xml:space="preserve">, </w:t>
      </w:r>
      <w:r>
        <w:rPr>
          <w:rFonts w:ascii="Times New Roman" w:hAnsi="Times New Roman"/>
        </w:rPr>
        <w:t>this year, we are offer</w:t>
      </w:r>
      <w:r w:rsidR="007C6DBA">
        <w:rPr>
          <w:rFonts w:ascii="Times New Roman" w:hAnsi="Times New Roman"/>
        </w:rPr>
        <w:t>ing a</w:t>
      </w:r>
      <w:r w:rsidR="0001572D">
        <w:rPr>
          <w:rFonts w:ascii="Times New Roman" w:hAnsi="Times New Roman"/>
        </w:rPr>
        <w:t xml:space="preserve"> </w:t>
      </w:r>
      <w:r w:rsidR="003F3035">
        <w:rPr>
          <w:rFonts w:ascii="Times New Roman" w:hAnsi="Times New Roman"/>
        </w:rPr>
        <w:t>Headshot Photo Lounge</w:t>
      </w:r>
      <w:r w:rsidR="00712CB7">
        <w:rPr>
          <w:rFonts w:ascii="Times New Roman" w:hAnsi="Times New Roman"/>
        </w:rPr>
        <w:t xml:space="preserve"> </w:t>
      </w:r>
      <w:r w:rsidR="00F958E0">
        <w:rPr>
          <w:rFonts w:ascii="Times New Roman" w:hAnsi="Times New Roman"/>
        </w:rPr>
        <w:t xml:space="preserve">inside a Private Room in the conference area. This sponsorship offers an </w:t>
      </w:r>
      <w:r w:rsidR="00C85C6B">
        <w:rPr>
          <w:rFonts w:ascii="Times New Roman" w:hAnsi="Times New Roman"/>
        </w:rPr>
        <w:t xml:space="preserve">exclusive opportunity </w:t>
      </w:r>
      <w:r w:rsidR="00D57C28">
        <w:rPr>
          <w:rFonts w:ascii="Times New Roman" w:hAnsi="Times New Roman"/>
        </w:rPr>
        <w:t xml:space="preserve">to </w:t>
      </w:r>
      <w:r w:rsidR="008558B3">
        <w:rPr>
          <w:rFonts w:ascii="Times New Roman" w:hAnsi="Times New Roman"/>
        </w:rPr>
        <w:t>engage with</w:t>
      </w:r>
      <w:r w:rsidR="00120511">
        <w:rPr>
          <w:rFonts w:ascii="Times New Roman" w:hAnsi="Times New Roman"/>
        </w:rPr>
        <w:t xml:space="preserve"> c</w:t>
      </w:r>
      <w:r w:rsidR="00B077D9">
        <w:rPr>
          <w:rFonts w:ascii="Times New Roman" w:hAnsi="Times New Roman"/>
        </w:rPr>
        <w:t>onference attendees</w:t>
      </w:r>
      <w:r w:rsidR="008558B3">
        <w:rPr>
          <w:rFonts w:ascii="Times New Roman" w:hAnsi="Times New Roman"/>
        </w:rPr>
        <w:t xml:space="preserve"> who will </w:t>
      </w:r>
      <w:r w:rsidR="00F958E0">
        <w:rPr>
          <w:rFonts w:ascii="Times New Roman" w:hAnsi="Times New Roman"/>
        </w:rPr>
        <w:t xml:space="preserve">benefit from </w:t>
      </w:r>
      <w:r w:rsidR="000334AA">
        <w:rPr>
          <w:rFonts w:ascii="Times New Roman" w:hAnsi="Times New Roman"/>
        </w:rPr>
        <w:t xml:space="preserve">the convenience of a </w:t>
      </w:r>
      <w:r w:rsidR="00B83A80">
        <w:rPr>
          <w:rFonts w:ascii="Times New Roman" w:hAnsi="Times New Roman"/>
        </w:rPr>
        <w:t xml:space="preserve">professional headshot </w:t>
      </w:r>
      <w:r w:rsidR="004C75F3">
        <w:rPr>
          <w:rFonts w:ascii="Times New Roman" w:hAnsi="Times New Roman"/>
        </w:rPr>
        <w:t xml:space="preserve">taken </w:t>
      </w:r>
      <w:r w:rsidR="00B83A80">
        <w:rPr>
          <w:rFonts w:ascii="Times New Roman" w:hAnsi="Times New Roman"/>
        </w:rPr>
        <w:t>on-site</w:t>
      </w:r>
      <w:r w:rsidR="000334AA">
        <w:rPr>
          <w:rFonts w:ascii="Times New Roman" w:hAnsi="Times New Roman"/>
        </w:rPr>
        <w:t xml:space="preserve"> </w:t>
      </w:r>
      <w:r w:rsidR="002138EE">
        <w:rPr>
          <w:rFonts w:ascii="Times New Roman" w:hAnsi="Times New Roman"/>
        </w:rPr>
        <w:t>with instant delivery</w:t>
      </w:r>
      <w:r w:rsidR="008558B3">
        <w:rPr>
          <w:rFonts w:ascii="Times New Roman" w:hAnsi="Times New Roman"/>
        </w:rPr>
        <w:t xml:space="preserve">. </w:t>
      </w:r>
      <w:r w:rsidR="00BF201A">
        <w:rPr>
          <w:rFonts w:ascii="Times New Roman" w:hAnsi="Times New Roman"/>
        </w:rPr>
        <w:t xml:space="preserve">The Headshot Photo Lounge will be announced on </w:t>
      </w:r>
      <w:r w:rsidR="0006525D">
        <w:rPr>
          <w:rFonts w:ascii="Times New Roman" w:hAnsi="Times New Roman"/>
        </w:rPr>
        <w:t xml:space="preserve">the FIFEC Website, </w:t>
      </w:r>
      <w:r w:rsidR="008558B3">
        <w:rPr>
          <w:rFonts w:ascii="Times New Roman" w:hAnsi="Times New Roman"/>
        </w:rPr>
        <w:t xml:space="preserve">in conference communications, on our mobile app and in the program. Signage featuring your company logo will be posted </w:t>
      </w:r>
      <w:r w:rsidR="00BD0FC0">
        <w:rPr>
          <w:rFonts w:ascii="Times New Roman" w:hAnsi="Times New Roman"/>
        </w:rPr>
        <w:t xml:space="preserve">at </w:t>
      </w:r>
      <w:r w:rsidR="008558B3">
        <w:rPr>
          <w:rFonts w:ascii="Times New Roman" w:hAnsi="Times New Roman"/>
        </w:rPr>
        <w:t>the Headshot Photo Lounge</w:t>
      </w:r>
      <w:r w:rsidR="00BD0FC0">
        <w:rPr>
          <w:rFonts w:ascii="Times New Roman" w:hAnsi="Times New Roman"/>
        </w:rPr>
        <w:t xml:space="preserve"> entrance</w:t>
      </w:r>
      <w:r w:rsidR="008558B3">
        <w:rPr>
          <w:rFonts w:ascii="Times New Roman" w:hAnsi="Times New Roman"/>
        </w:rPr>
        <w:t xml:space="preserve">. </w:t>
      </w:r>
      <w:r w:rsidR="0009033E">
        <w:rPr>
          <w:rFonts w:ascii="Times New Roman" w:hAnsi="Times New Roman"/>
        </w:rPr>
        <w:t>This is a</w:t>
      </w:r>
      <w:r w:rsidR="008558B3">
        <w:rPr>
          <w:rFonts w:ascii="Times New Roman" w:hAnsi="Times New Roman"/>
        </w:rPr>
        <w:t xml:space="preserve"> g</w:t>
      </w:r>
      <w:r w:rsidR="00DB3DD2">
        <w:rPr>
          <w:rFonts w:ascii="Times New Roman" w:hAnsi="Times New Roman"/>
        </w:rPr>
        <w:t xml:space="preserve">reat opportunity to </w:t>
      </w:r>
      <w:r w:rsidR="00DC427C">
        <w:rPr>
          <w:rFonts w:ascii="Times New Roman" w:hAnsi="Times New Roman"/>
        </w:rPr>
        <w:t>increase your firm’s visibility</w:t>
      </w:r>
      <w:r w:rsidR="008558B3">
        <w:rPr>
          <w:rFonts w:ascii="Times New Roman" w:hAnsi="Times New Roman"/>
        </w:rPr>
        <w:t xml:space="preserve"> and connect directly with conference attendees.</w:t>
      </w:r>
    </w:p>
    <w:p w14:paraId="353FD972" w14:textId="77777777" w:rsidR="00DC427C" w:rsidRDefault="00DC427C" w:rsidP="000A773D">
      <w:pPr>
        <w:spacing w:after="0" w:line="240" w:lineRule="auto"/>
        <w:rPr>
          <w:rFonts w:ascii="Times New Roman" w:hAnsi="Times New Roman"/>
        </w:rPr>
      </w:pPr>
    </w:p>
    <w:tbl>
      <w:tblPr>
        <w:tblStyle w:val="TableGrid"/>
        <w:tblW w:w="10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0"/>
      </w:tblGrid>
      <w:tr w:rsidR="00BA1EA1" w14:paraId="0737D260" w14:textId="77777777" w:rsidTr="00131650">
        <w:trPr>
          <w:trHeight w:val="80"/>
        </w:trPr>
        <w:tc>
          <w:tcPr>
            <w:tcW w:w="10110" w:type="dxa"/>
          </w:tcPr>
          <w:p w14:paraId="59764851" w14:textId="02AC1371" w:rsidR="008E7F0B" w:rsidRDefault="00FB2308" w:rsidP="008E7F0B">
            <w:pPr>
              <w:ind w:left="-105"/>
              <w:rPr>
                <w:rFonts w:ascii="Times New Roman" w:hAnsi="Times New Roman"/>
              </w:rPr>
            </w:pPr>
            <w:r w:rsidRPr="00C60D21">
              <w:rPr>
                <w:rFonts w:ascii="Times New Roman" w:hAnsi="Times New Roman"/>
              </w:rPr>
              <w:t>The sponsor will pay $</w:t>
            </w:r>
            <w:r w:rsidR="006C6ED3">
              <w:rPr>
                <w:rFonts w:ascii="Times New Roman" w:hAnsi="Times New Roman"/>
              </w:rPr>
              <w:t>7,</w:t>
            </w:r>
            <w:r>
              <w:rPr>
                <w:rFonts w:ascii="Times New Roman" w:hAnsi="Times New Roman"/>
              </w:rPr>
              <w:t>0</w:t>
            </w:r>
            <w:r w:rsidRPr="00C60D21">
              <w:rPr>
                <w:rFonts w:ascii="Times New Roman" w:hAnsi="Times New Roman"/>
              </w:rPr>
              <w:t xml:space="preserve">00 towards the total cost of the </w:t>
            </w:r>
            <w:r w:rsidR="008752EF">
              <w:rPr>
                <w:rFonts w:ascii="Times New Roman" w:hAnsi="Times New Roman"/>
              </w:rPr>
              <w:t>Headshot Photo Lounge</w:t>
            </w:r>
            <w:r w:rsidR="00CD2670">
              <w:rPr>
                <w:rFonts w:ascii="Times New Roman" w:hAnsi="Times New Roman"/>
              </w:rPr>
              <w:t xml:space="preserve"> Photographer</w:t>
            </w:r>
            <w:r w:rsidRPr="00C60D21">
              <w:rPr>
                <w:rFonts w:ascii="Times New Roman" w:hAnsi="Times New Roman"/>
              </w:rPr>
              <w:t>,</w:t>
            </w:r>
            <w:r w:rsidR="008558B3">
              <w:rPr>
                <w:rFonts w:ascii="Times New Roman" w:hAnsi="Times New Roman"/>
              </w:rPr>
              <w:t xml:space="preserve"> in addition to the bid amount. The room is available to the Sponsor throughout the </w:t>
            </w:r>
            <w:r w:rsidR="008752EF">
              <w:rPr>
                <w:rFonts w:ascii="Times New Roman" w:hAnsi="Times New Roman"/>
              </w:rPr>
              <w:t xml:space="preserve">conference </w:t>
            </w:r>
            <w:r w:rsidR="00C854CE">
              <w:rPr>
                <w:rFonts w:ascii="Times New Roman" w:hAnsi="Times New Roman"/>
              </w:rPr>
              <w:t>from Wednesday through Friday</w:t>
            </w:r>
            <w:r w:rsidRPr="00C60D21">
              <w:rPr>
                <w:rFonts w:ascii="Times New Roman" w:hAnsi="Times New Roman"/>
              </w:rPr>
              <w:t>.</w:t>
            </w:r>
            <w:r w:rsidR="00F70C5C">
              <w:rPr>
                <w:rFonts w:ascii="Times New Roman" w:hAnsi="Times New Roman"/>
              </w:rPr>
              <w:t xml:space="preserve"> </w:t>
            </w:r>
            <w:r w:rsidR="00886C60">
              <w:rPr>
                <w:rFonts w:ascii="Times New Roman" w:hAnsi="Times New Roman"/>
              </w:rPr>
              <w:t>T</w:t>
            </w:r>
            <w:r w:rsidR="00F70C5C">
              <w:rPr>
                <w:rFonts w:ascii="Times New Roman" w:hAnsi="Times New Roman"/>
              </w:rPr>
              <w:t>he sponsor may personalize</w:t>
            </w:r>
            <w:r w:rsidR="008558B3">
              <w:rPr>
                <w:rFonts w:ascii="Times New Roman" w:hAnsi="Times New Roman"/>
              </w:rPr>
              <w:t xml:space="preserve"> the room by providing promotional materials or hosting events</w:t>
            </w:r>
            <w:r w:rsidR="00516798">
              <w:rPr>
                <w:rFonts w:ascii="Times New Roman" w:hAnsi="Times New Roman"/>
              </w:rPr>
              <w:t xml:space="preserve"> in this space</w:t>
            </w:r>
            <w:r w:rsidR="008558B3">
              <w:rPr>
                <w:rFonts w:ascii="Times New Roman" w:hAnsi="Times New Roman"/>
              </w:rPr>
              <w:t xml:space="preserve">. </w:t>
            </w:r>
            <w:r w:rsidR="00516798" w:rsidRPr="00B6518B">
              <w:rPr>
                <w:rFonts w:ascii="Times New Roman" w:hAnsi="Times New Roman"/>
                <w:i/>
                <w:iCs/>
              </w:rPr>
              <w:t xml:space="preserve">Please note that all </w:t>
            </w:r>
            <w:r w:rsidR="008558B3" w:rsidRPr="00B6518B">
              <w:rPr>
                <w:rFonts w:ascii="Times New Roman" w:hAnsi="Times New Roman"/>
                <w:i/>
                <w:iCs/>
              </w:rPr>
              <w:t xml:space="preserve">Headshot Photo Lounge events must be approved </w:t>
            </w:r>
            <w:r w:rsidR="003D37C0">
              <w:rPr>
                <w:rFonts w:ascii="Times New Roman" w:hAnsi="Times New Roman"/>
                <w:i/>
                <w:iCs/>
              </w:rPr>
              <w:t xml:space="preserve">in advance </w:t>
            </w:r>
            <w:r w:rsidR="008558B3" w:rsidRPr="00B6518B">
              <w:rPr>
                <w:rFonts w:ascii="Times New Roman" w:hAnsi="Times New Roman"/>
                <w:i/>
                <w:iCs/>
              </w:rPr>
              <w:t>by the FIFEC Executive Committee</w:t>
            </w:r>
            <w:r w:rsidR="003D37C0">
              <w:rPr>
                <w:rFonts w:ascii="Times New Roman" w:hAnsi="Times New Roman"/>
                <w:i/>
                <w:iCs/>
              </w:rPr>
              <w:t>,</w:t>
            </w:r>
            <w:r w:rsidR="00B6518B" w:rsidRPr="00B6518B">
              <w:rPr>
                <w:rFonts w:ascii="Times New Roman" w:hAnsi="Times New Roman"/>
                <w:i/>
                <w:iCs/>
              </w:rPr>
              <w:t xml:space="preserve"> and </w:t>
            </w:r>
            <w:r w:rsidR="008E7F0B">
              <w:rPr>
                <w:rFonts w:ascii="Times New Roman" w:hAnsi="Times New Roman"/>
                <w:i/>
                <w:iCs/>
              </w:rPr>
              <w:t xml:space="preserve">any </w:t>
            </w:r>
            <w:r w:rsidR="00B6518B" w:rsidRPr="00B6518B">
              <w:rPr>
                <w:rFonts w:ascii="Times New Roman" w:hAnsi="Times New Roman"/>
                <w:i/>
                <w:iCs/>
              </w:rPr>
              <w:t>Food &amp; Beverages must be purchased from the Renaissanc</w:t>
            </w:r>
            <w:r w:rsidR="00A57E78">
              <w:rPr>
                <w:rFonts w:ascii="Times New Roman" w:hAnsi="Times New Roman"/>
                <w:i/>
                <w:iCs/>
              </w:rPr>
              <w:t>e’s Catering Department.</w:t>
            </w:r>
            <w:r w:rsidR="00B6518B">
              <w:rPr>
                <w:rFonts w:ascii="Times New Roman" w:hAnsi="Times New Roman"/>
              </w:rPr>
              <w:t xml:space="preserve"> </w:t>
            </w:r>
          </w:p>
          <w:p w14:paraId="751D7C55" w14:textId="7B7B071E" w:rsidR="008E7F0B" w:rsidRPr="008558B3" w:rsidRDefault="008E7F0B" w:rsidP="008E7F0B">
            <w:pPr>
              <w:ind w:left="-105"/>
              <w:rPr>
                <w:rFonts w:ascii="Times New Roman" w:hAnsi="Times New Roman"/>
              </w:rPr>
            </w:pPr>
          </w:p>
        </w:tc>
      </w:tr>
    </w:tbl>
    <w:p w14:paraId="10E6283B" w14:textId="77777777" w:rsidR="00A643EC" w:rsidRDefault="00A643EC" w:rsidP="00A643EC">
      <w:pPr>
        <w:pBdr>
          <w:bottom w:val="single" w:sz="4" w:space="4" w:color="auto"/>
        </w:pBdr>
        <w:spacing w:line="240" w:lineRule="auto"/>
        <w:rPr>
          <w:rFonts w:ascii="Times New Roman" w:hAnsi="Times New Roman"/>
          <w:b/>
          <w:sz w:val="24"/>
          <w:szCs w:val="24"/>
        </w:rPr>
      </w:pPr>
      <w:r>
        <w:fldChar w:fldCharType="begin">
          <w:ffData>
            <w:name w:val="Check14"/>
            <w:enabled/>
            <w:calcOnExit w:val="0"/>
            <w:checkBox>
              <w:sizeAuto/>
              <w:default w:val="0"/>
            </w:checkBox>
          </w:ffData>
        </w:fldChar>
      </w:r>
      <w:r>
        <w:rPr>
          <w:rFonts w:ascii="Times New Roman" w:hAnsi="Times New Roman"/>
          <w:b/>
          <w:sz w:val="24"/>
          <w:szCs w:val="24"/>
        </w:rPr>
        <w:instrText xml:space="preserve"> FORMCHECKBOX </w:instrText>
      </w:r>
      <w:r>
        <w:fldChar w:fldCharType="separate"/>
      </w:r>
      <w:r>
        <w:fldChar w:fldCharType="end"/>
      </w:r>
      <w:r>
        <w:rPr>
          <w:rFonts w:ascii="Times New Roman" w:hAnsi="Times New Roman"/>
          <w:b/>
          <w:sz w:val="24"/>
          <w:szCs w:val="24"/>
        </w:rPr>
        <w:t xml:space="preserve"> FIFEC Connection Corner Sponsor</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Bid Amount: </w:t>
      </w:r>
      <w:r>
        <w:fldChar w:fldCharType="begin">
          <w:ffData>
            <w:name w:val="Text6"/>
            <w:enabled/>
            <w:calcOnExit w:val="0"/>
            <w:textInput/>
          </w:ffData>
        </w:fldChar>
      </w:r>
      <w:r>
        <w:rPr>
          <w:rFonts w:ascii="Times New Roman" w:hAnsi="Times New Roman"/>
          <w:b/>
          <w:sz w:val="24"/>
          <w:szCs w:val="24"/>
        </w:rPr>
        <w:instrText xml:space="preserve"> FORMTEXT </w:instrText>
      </w:r>
      <w: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fldChar w:fldCharType="end"/>
      </w:r>
    </w:p>
    <w:p w14:paraId="68A22B7C" w14:textId="251D5C15" w:rsidR="00A643EC" w:rsidRDefault="00A643EC" w:rsidP="00A643EC">
      <w:pPr>
        <w:spacing w:line="240" w:lineRule="auto"/>
        <w:rPr>
          <w:rFonts w:ascii="Times New Roman" w:hAnsi="Times New Roman"/>
        </w:rPr>
      </w:pPr>
      <w:bookmarkStart w:id="5" w:name="_Hlk187670725"/>
      <w:r>
        <w:rPr>
          <w:rFonts w:ascii="Times New Roman" w:hAnsi="Times New Roman"/>
        </w:rPr>
        <w:t xml:space="preserve">The FIFEC Connection Corner became an instant hit the moment it was introduced. Our attendees enjoy having a space within the convention center where they could retreat to meet &amp; network with others, or just sit for a moment away from the crowd. </w:t>
      </w:r>
      <w:r w:rsidR="00F04EEA">
        <w:rPr>
          <w:rFonts w:ascii="Times New Roman" w:hAnsi="Times New Roman"/>
        </w:rPr>
        <w:t>The FIFEC Connection Corner will be located in the Peninsula Corridor Event Hub</w:t>
      </w:r>
      <w:r w:rsidR="00E6504A">
        <w:rPr>
          <w:rFonts w:ascii="Times New Roman" w:hAnsi="Times New Roman"/>
        </w:rPr>
        <w:t>. This beautifu</w:t>
      </w:r>
      <w:r w:rsidR="00B6192D">
        <w:rPr>
          <w:rFonts w:ascii="Times New Roman" w:hAnsi="Times New Roman"/>
        </w:rPr>
        <w:t>l, comfortable</w:t>
      </w:r>
      <w:r w:rsidR="00DB1ED9">
        <w:rPr>
          <w:rFonts w:ascii="Times New Roman" w:hAnsi="Times New Roman"/>
        </w:rPr>
        <w:t>,</w:t>
      </w:r>
      <w:r w:rsidR="00B6192D">
        <w:rPr>
          <w:rFonts w:ascii="Times New Roman" w:hAnsi="Times New Roman"/>
        </w:rPr>
        <w:t xml:space="preserve"> and fu</w:t>
      </w:r>
      <w:r w:rsidR="00E6504A">
        <w:rPr>
          <w:rFonts w:ascii="Times New Roman" w:hAnsi="Times New Roman"/>
        </w:rPr>
        <w:t>lly furnished area is</w:t>
      </w:r>
      <w:r w:rsidR="00222D60">
        <w:rPr>
          <w:rFonts w:ascii="Times New Roman" w:hAnsi="Times New Roman"/>
        </w:rPr>
        <w:t xml:space="preserve"> in the center of all the activity, yet provides </w:t>
      </w:r>
      <w:r w:rsidR="00A30C2F">
        <w:rPr>
          <w:rFonts w:ascii="Times New Roman" w:hAnsi="Times New Roman"/>
        </w:rPr>
        <w:t xml:space="preserve">a </w:t>
      </w:r>
      <w:r w:rsidR="003E27F1">
        <w:rPr>
          <w:rFonts w:ascii="Times New Roman" w:hAnsi="Times New Roman"/>
        </w:rPr>
        <w:t>retreat for conversations, work, or snacking. It even includes an outdoor patio</w:t>
      </w:r>
      <w:r w:rsidR="004802E0">
        <w:rPr>
          <w:rFonts w:ascii="Times New Roman" w:hAnsi="Times New Roman"/>
        </w:rPr>
        <w:t xml:space="preserve"> for a breath of fresh air.</w:t>
      </w:r>
      <w:r w:rsidR="00BF3CA3">
        <w:rPr>
          <w:rFonts w:ascii="Times New Roman" w:hAnsi="Times New Roman"/>
        </w:rPr>
        <w:t xml:space="preserve"> Signs </w:t>
      </w:r>
      <w:r w:rsidR="00377687">
        <w:rPr>
          <w:rFonts w:ascii="Times New Roman" w:hAnsi="Times New Roman"/>
        </w:rPr>
        <w:t>recognizing</w:t>
      </w:r>
      <w:r w:rsidR="005A56F1">
        <w:rPr>
          <w:rFonts w:ascii="Times New Roman" w:hAnsi="Times New Roman"/>
        </w:rPr>
        <w:t xml:space="preserve"> your company as the </w:t>
      </w:r>
      <w:r w:rsidR="00377687">
        <w:rPr>
          <w:rFonts w:ascii="Times New Roman" w:hAnsi="Times New Roman"/>
        </w:rPr>
        <w:t xml:space="preserve">FIFEC </w:t>
      </w:r>
      <w:r w:rsidR="005A56F1">
        <w:rPr>
          <w:rFonts w:ascii="Times New Roman" w:hAnsi="Times New Roman"/>
        </w:rPr>
        <w:t xml:space="preserve">Connection Corner sponsor </w:t>
      </w:r>
      <w:r w:rsidR="00BF3CA3">
        <w:rPr>
          <w:rFonts w:ascii="Times New Roman" w:hAnsi="Times New Roman"/>
        </w:rPr>
        <w:t>will be posted at both entrances</w:t>
      </w:r>
      <w:r w:rsidR="005A56F1">
        <w:rPr>
          <w:rFonts w:ascii="Times New Roman" w:hAnsi="Times New Roman"/>
        </w:rPr>
        <w:t xml:space="preserve"> to the space.</w:t>
      </w:r>
      <w:bookmarkEnd w:id="5"/>
    </w:p>
    <w:p w14:paraId="67B90761" w14:textId="1E7291B2" w:rsidR="0043724E" w:rsidRDefault="0043724E" w:rsidP="008E7F0B">
      <w:pPr>
        <w:rPr>
          <w:rFonts w:ascii="Times New Roman" w:hAnsi="Times New Roman"/>
        </w:rPr>
      </w:pPr>
      <w:r>
        <w:rPr>
          <w:rFonts w:ascii="Times New Roman" w:hAnsi="Times New Roman"/>
        </w:rPr>
        <w:t xml:space="preserve">The room is available to the </w:t>
      </w:r>
      <w:r w:rsidR="00035516">
        <w:rPr>
          <w:rFonts w:ascii="Times New Roman" w:hAnsi="Times New Roman"/>
        </w:rPr>
        <w:t>s</w:t>
      </w:r>
      <w:r>
        <w:rPr>
          <w:rFonts w:ascii="Times New Roman" w:hAnsi="Times New Roman"/>
        </w:rPr>
        <w:t>ponsor throughout the conference from Wednesday through Friday</w:t>
      </w:r>
      <w:r w:rsidRPr="00C60D21">
        <w:rPr>
          <w:rFonts w:ascii="Times New Roman" w:hAnsi="Times New Roman"/>
        </w:rPr>
        <w:t>.</w:t>
      </w:r>
      <w:r>
        <w:rPr>
          <w:rFonts w:ascii="Times New Roman" w:hAnsi="Times New Roman"/>
        </w:rPr>
        <w:t xml:space="preserve"> The sponsor may personalize the </w:t>
      </w:r>
      <w:r w:rsidR="008E7F0B">
        <w:rPr>
          <w:rFonts w:ascii="Times New Roman" w:hAnsi="Times New Roman"/>
        </w:rPr>
        <w:t>space</w:t>
      </w:r>
      <w:r>
        <w:rPr>
          <w:rFonts w:ascii="Times New Roman" w:hAnsi="Times New Roman"/>
        </w:rPr>
        <w:t xml:space="preserve"> providing promotional materials or hosting events in this space. </w:t>
      </w:r>
      <w:r w:rsidRPr="00B6518B">
        <w:rPr>
          <w:rFonts w:ascii="Times New Roman" w:hAnsi="Times New Roman"/>
          <w:i/>
          <w:iCs/>
        </w:rPr>
        <w:t xml:space="preserve">Please note that all </w:t>
      </w:r>
      <w:r w:rsidR="00035516">
        <w:rPr>
          <w:rFonts w:ascii="Times New Roman" w:hAnsi="Times New Roman"/>
          <w:i/>
          <w:iCs/>
        </w:rPr>
        <w:t>F</w:t>
      </w:r>
      <w:r w:rsidR="00A414C1">
        <w:rPr>
          <w:rFonts w:ascii="Times New Roman" w:hAnsi="Times New Roman"/>
          <w:i/>
          <w:iCs/>
        </w:rPr>
        <w:t>IFEC Connection Corner</w:t>
      </w:r>
      <w:r w:rsidRPr="00B6518B">
        <w:rPr>
          <w:rFonts w:ascii="Times New Roman" w:hAnsi="Times New Roman"/>
          <w:i/>
          <w:iCs/>
        </w:rPr>
        <w:t xml:space="preserve"> events must be approved </w:t>
      </w:r>
      <w:r w:rsidR="00A414C1">
        <w:rPr>
          <w:rFonts w:ascii="Times New Roman" w:hAnsi="Times New Roman"/>
          <w:i/>
          <w:iCs/>
        </w:rPr>
        <w:t xml:space="preserve">in advance </w:t>
      </w:r>
      <w:r w:rsidRPr="00B6518B">
        <w:rPr>
          <w:rFonts w:ascii="Times New Roman" w:hAnsi="Times New Roman"/>
          <w:i/>
          <w:iCs/>
        </w:rPr>
        <w:t xml:space="preserve">by the FIFEC Executive </w:t>
      </w:r>
      <w:r w:rsidR="004F389C" w:rsidRPr="00B6518B">
        <w:rPr>
          <w:rFonts w:ascii="Times New Roman" w:hAnsi="Times New Roman"/>
          <w:i/>
          <w:iCs/>
        </w:rPr>
        <w:t>Committee,</w:t>
      </w:r>
      <w:r>
        <w:rPr>
          <w:rFonts w:ascii="Times New Roman" w:hAnsi="Times New Roman"/>
          <w:i/>
          <w:iCs/>
        </w:rPr>
        <w:t xml:space="preserve"> </w:t>
      </w:r>
      <w:r w:rsidRPr="00B6518B">
        <w:rPr>
          <w:rFonts w:ascii="Times New Roman" w:hAnsi="Times New Roman"/>
          <w:i/>
          <w:iCs/>
        </w:rPr>
        <w:t xml:space="preserve">and </w:t>
      </w:r>
      <w:r w:rsidR="00A414C1">
        <w:rPr>
          <w:rFonts w:ascii="Times New Roman" w:hAnsi="Times New Roman"/>
          <w:i/>
          <w:iCs/>
        </w:rPr>
        <w:t>a</w:t>
      </w:r>
      <w:r w:rsidR="008E7F0B">
        <w:rPr>
          <w:rFonts w:ascii="Times New Roman" w:hAnsi="Times New Roman"/>
          <w:i/>
          <w:iCs/>
        </w:rPr>
        <w:t xml:space="preserve">ny </w:t>
      </w:r>
      <w:r w:rsidRPr="00B6518B">
        <w:rPr>
          <w:rFonts w:ascii="Times New Roman" w:hAnsi="Times New Roman"/>
          <w:i/>
          <w:iCs/>
        </w:rPr>
        <w:t>Food &amp; Beverages must be purchased from the Renaissance</w:t>
      </w:r>
      <w:r w:rsidR="00A414C1">
        <w:rPr>
          <w:rFonts w:ascii="Times New Roman" w:hAnsi="Times New Roman"/>
          <w:i/>
          <w:iCs/>
        </w:rPr>
        <w:t xml:space="preserve">’s </w:t>
      </w:r>
      <w:r w:rsidR="003D37C0">
        <w:rPr>
          <w:rFonts w:ascii="Times New Roman" w:hAnsi="Times New Roman"/>
          <w:i/>
          <w:iCs/>
        </w:rPr>
        <w:t>Catering Department.</w:t>
      </w:r>
    </w:p>
    <w:p w14:paraId="5109720A" w14:textId="77777777" w:rsidR="007722D3" w:rsidRPr="00E54F3C" w:rsidRDefault="007722D3" w:rsidP="007722D3">
      <w:pPr>
        <w:pBdr>
          <w:bottom w:val="single" w:sz="4" w:space="4" w:color="auto"/>
        </w:pBdr>
        <w:spacing w:line="240" w:lineRule="auto"/>
        <w:rPr>
          <w:rFonts w:ascii="Times New Roman" w:hAnsi="Times New Roman"/>
          <w:b/>
          <w:sz w:val="24"/>
          <w:szCs w:val="24"/>
        </w:rPr>
      </w:pPr>
      <w:r>
        <w:rPr>
          <w:rFonts w:ascii="Times New Roman" w:hAnsi="Times New Roman"/>
          <w:b/>
          <w:sz w:val="24"/>
          <w:szCs w:val="24"/>
        </w:rPr>
        <w:lastRenderedPageBreak/>
        <w:fldChar w:fldCharType="begin">
          <w:ffData>
            <w:name w:val="Check13"/>
            <w:enabled/>
            <w:calcOnExit w:val="0"/>
            <w:checkBox>
              <w:sizeAuto/>
              <w:default w:val="0"/>
              <w:checked w:val="0"/>
            </w:checkBox>
          </w:ffData>
        </w:fldChar>
      </w:r>
      <w:bookmarkStart w:id="6" w:name="Check13"/>
      <w:r>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sz w:val="24"/>
          <w:szCs w:val="24"/>
        </w:rPr>
        <w:fldChar w:fldCharType="end"/>
      </w:r>
      <w:bookmarkEnd w:id="6"/>
      <w:r>
        <w:rPr>
          <w:rFonts w:ascii="Times New Roman" w:hAnsi="Times New Roman"/>
          <w:b/>
          <w:sz w:val="24"/>
          <w:szCs w:val="24"/>
        </w:rPr>
        <w:t xml:space="preserve"> Hand Sanitizer Bottles</w:t>
      </w:r>
      <w:r>
        <w:rPr>
          <w:rFonts w:ascii="Times New Roman" w:hAnsi="Times New Roman"/>
          <w:b/>
          <w:sz w:val="24"/>
          <w:szCs w:val="24"/>
        </w:rPr>
        <w:tab/>
      </w:r>
      <w:r>
        <w:rPr>
          <w:rFonts w:ascii="Times New Roman" w:hAnsi="Times New Roman"/>
          <w:b/>
          <w:sz w:val="24"/>
          <w:szCs w:val="24"/>
        </w:rPr>
        <w:tab/>
      </w:r>
      <w:r w:rsidRPr="00E54F3C">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54F3C">
        <w:rPr>
          <w:rFonts w:ascii="Times New Roman" w:hAnsi="Times New Roman"/>
          <w:b/>
          <w:sz w:val="24"/>
          <w:szCs w:val="24"/>
        </w:rPr>
        <w:t xml:space="preserve">Bid Amount: </w:t>
      </w:r>
      <w:r w:rsidRPr="00E54F3C">
        <w:rPr>
          <w:rFonts w:ascii="Times New Roman" w:hAnsi="Times New Roman"/>
          <w:b/>
          <w:sz w:val="24"/>
          <w:szCs w:val="24"/>
        </w:rPr>
        <w:fldChar w:fldCharType="begin">
          <w:ffData>
            <w:name w:val="Text6"/>
            <w:enabled/>
            <w:calcOnExit w:val="0"/>
            <w:textInput/>
          </w:ffData>
        </w:fldChar>
      </w:r>
      <w:r w:rsidRPr="00E54F3C">
        <w:rPr>
          <w:rFonts w:ascii="Times New Roman" w:hAnsi="Times New Roman"/>
          <w:b/>
          <w:sz w:val="24"/>
          <w:szCs w:val="24"/>
        </w:rPr>
        <w:instrText xml:space="preserve"> FORMTEXT </w:instrText>
      </w:r>
      <w:r w:rsidRPr="00E54F3C">
        <w:rPr>
          <w:rFonts w:ascii="Times New Roman" w:hAnsi="Times New Roman"/>
          <w:b/>
          <w:sz w:val="24"/>
          <w:szCs w:val="24"/>
        </w:rPr>
      </w:r>
      <w:r w:rsidRPr="00E54F3C">
        <w:rPr>
          <w:rFonts w:ascii="Times New Roman" w:hAnsi="Times New Roman"/>
          <w:b/>
          <w:sz w:val="24"/>
          <w:szCs w:val="24"/>
        </w:rPr>
        <w:fldChar w:fldCharType="separate"/>
      </w:r>
      <w:r w:rsidRPr="00E54F3C">
        <w:rPr>
          <w:rFonts w:ascii="Times New Roman" w:hAnsi="Times New Roman"/>
          <w:b/>
          <w:noProof/>
          <w:sz w:val="24"/>
          <w:szCs w:val="24"/>
        </w:rPr>
        <w:t> </w:t>
      </w:r>
      <w:r w:rsidRPr="00E54F3C">
        <w:rPr>
          <w:rFonts w:ascii="Times New Roman" w:hAnsi="Times New Roman"/>
          <w:b/>
          <w:noProof/>
          <w:sz w:val="24"/>
          <w:szCs w:val="24"/>
        </w:rPr>
        <w:t> </w:t>
      </w:r>
      <w:r w:rsidRPr="00E54F3C">
        <w:rPr>
          <w:rFonts w:ascii="Times New Roman" w:hAnsi="Times New Roman"/>
          <w:b/>
          <w:noProof/>
          <w:sz w:val="24"/>
          <w:szCs w:val="24"/>
        </w:rPr>
        <w:t> </w:t>
      </w:r>
      <w:r w:rsidRPr="00E54F3C">
        <w:rPr>
          <w:rFonts w:ascii="Times New Roman" w:hAnsi="Times New Roman"/>
          <w:b/>
          <w:noProof/>
          <w:sz w:val="24"/>
          <w:szCs w:val="24"/>
        </w:rPr>
        <w:t> </w:t>
      </w:r>
      <w:r w:rsidRPr="00E54F3C">
        <w:rPr>
          <w:rFonts w:ascii="Times New Roman" w:hAnsi="Times New Roman"/>
          <w:b/>
          <w:noProof/>
          <w:sz w:val="24"/>
          <w:szCs w:val="24"/>
        </w:rPr>
        <w:t> </w:t>
      </w:r>
      <w:r w:rsidRPr="00E54F3C">
        <w:rPr>
          <w:rFonts w:ascii="Times New Roman" w:hAnsi="Times New Roman"/>
          <w:b/>
          <w:sz w:val="24"/>
          <w:szCs w:val="24"/>
        </w:rPr>
        <w:fldChar w:fldCharType="end"/>
      </w:r>
    </w:p>
    <w:p w14:paraId="7268B947" w14:textId="77777777" w:rsidR="007722D3" w:rsidRDefault="007722D3" w:rsidP="007722D3">
      <w:pPr>
        <w:spacing w:after="0" w:line="240" w:lineRule="auto"/>
        <w:rPr>
          <w:rFonts w:ascii="Times New Roman" w:hAnsi="Times New Roman"/>
          <w:bCs/>
          <w:sz w:val="24"/>
          <w:szCs w:val="24"/>
        </w:rPr>
      </w:pPr>
      <w:r>
        <w:rPr>
          <w:rFonts w:ascii="Times New Roman" w:hAnsi="Times New Roman"/>
          <w:bCs/>
          <w:sz w:val="24"/>
          <w:szCs w:val="24"/>
        </w:rPr>
        <w:t>We all know the value of these little bottles and their contents. Small bottles of hand sanitizer with your firm’s name and/or logo will be a very valued and useful item that our attendees will appreciate and use continuously before snack breaks, meals, and after meetings. We recommend ordering 800 units.</w:t>
      </w:r>
    </w:p>
    <w:p w14:paraId="476326B5" w14:textId="77777777" w:rsidR="008558B3" w:rsidRPr="00131BCB" w:rsidRDefault="008558B3" w:rsidP="007722D3">
      <w:pPr>
        <w:spacing w:after="0" w:line="240" w:lineRule="auto"/>
        <w:rPr>
          <w:rFonts w:ascii="Times New Roman" w:hAnsi="Times New Roman"/>
          <w:bCs/>
          <w:sz w:val="24"/>
          <w:szCs w:val="24"/>
        </w:rPr>
      </w:pPr>
    </w:p>
    <w:p w14:paraId="7325B920" w14:textId="77777777" w:rsidR="007722D3" w:rsidRPr="00E54F3C" w:rsidRDefault="007722D3" w:rsidP="007722D3">
      <w:pPr>
        <w:pBdr>
          <w:bottom w:val="single" w:sz="4" w:space="1" w:color="auto"/>
        </w:pBdr>
        <w:spacing w:after="120" w:line="240" w:lineRule="auto"/>
        <w:rPr>
          <w:rFonts w:ascii="Times New Roman" w:hAnsi="Times New Roman"/>
          <w:b/>
          <w:sz w:val="24"/>
          <w:szCs w:val="24"/>
        </w:rPr>
      </w:pPr>
      <w:r>
        <w:rPr>
          <w:rFonts w:ascii="Times New Roman" w:hAnsi="Times New Roman"/>
          <w:b/>
          <w:sz w:val="24"/>
          <w:szCs w:val="24"/>
        </w:rPr>
        <w:fldChar w:fldCharType="begin">
          <w:ffData>
            <w:name w:val="Check7"/>
            <w:enabled/>
            <w:calcOnExit w:val="0"/>
            <w:checkBox>
              <w:sizeAuto/>
              <w:default w:val="0"/>
            </w:checkBox>
          </w:ffData>
        </w:fldChar>
      </w:r>
      <w:bookmarkStart w:id="7" w:name="Check7"/>
      <w:r>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sz w:val="24"/>
          <w:szCs w:val="24"/>
        </w:rPr>
        <w:fldChar w:fldCharType="end"/>
      </w:r>
      <w:bookmarkEnd w:id="7"/>
      <w:r>
        <w:rPr>
          <w:rFonts w:ascii="Times New Roman" w:hAnsi="Times New Roman"/>
          <w:b/>
          <w:sz w:val="24"/>
          <w:szCs w:val="24"/>
        </w:rPr>
        <w:t xml:space="preserve"> </w:t>
      </w:r>
      <w:r w:rsidRPr="00E54F3C">
        <w:rPr>
          <w:rFonts w:ascii="Times New Roman" w:hAnsi="Times New Roman"/>
          <w:b/>
          <w:sz w:val="24"/>
          <w:szCs w:val="24"/>
        </w:rPr>
        <w:t xml:space="preserve">Pen Sponsor </w:t>
      </w:r>
      <w:r w:rsidRPr="00E54F3C">
        <w:rPr>
          <w:rFonts w:ascii="Times New Roman" w:hAnsi="Times New Roman"/>
          <w:b/>
          <w:sz w:val="24"/>
          <w:szCs w:val="24"/>
        </w:rPr>
        <w:tab/>
      </w:r>
      <w:r w:rsidRPr="00E54F3C">
        <w:rPr>
          <w:rFonts w:ascii="Times New Roman" w:hAnsi="Times New Roman"/>
          <w:b/>
          <w:sz w:val="24"/>
          <w:szCs w:val="24"/>
        </w:rPr>
        <w:tab/>
      </w:r>
      <w:r w:rsidRPr="00E54F3C">
        <w:rPr>
          <w:rFonts w:ascii="Times New Roman" w:hAnsi="Times New Roman"/>
          <w:b/>
          <w:sz w:val="24"/>
          <w:szCs w:val="24"/>
        </w:rPr>
        <w:tab/>
      </w:r>
      <w:r w:rsidRPr="00E54F3C">
        <w:rPr>
          <w:rFonts w:ascii="Times New Roman" w:hAnsi="Times New Roman"/>
          <w:b/>
          <w:sz w:val="24"/>
          <w:szCs w:val="24"/>
        </w:rPr>
        <w:tab/>
      </w:r>
      <w:r w:rsidRPr="00E54F3C">
        <w:rPr>
          <w:rFonts w:ascii="Times New Roman" w:hAnsi="Times New Roman"/>
          <w:b/>
          <w:sz w:val="24"/>
          <w:szCs w:val="24"/>
        </w:rPr>
        <w:tab/>
      </w:r>
      <w:r>
        <w:rPr>
          <w:rFonts w:ascii="Times New Roman" w:hAnsi="Times New Roman"/>
          <w:b/>
          <w:sz w:val="24"/>
          <w:szCs w:val="24"/>
        </w:rPr>
        <w:tab/>
      </w:r>
      <w:r w:rsidRPr="00E54F3C">
        <w:rPr>
          <w:rFonts w:ascii="Times New Roman" w:hAnsi="Times New Roman"/>
          <w:b/>
          <w:sz w:val="24"/>
          <w:szCs w:val="24"/>
        </w:rPr>
        <w:t xml:space="preserve">Bid Amount: </w:t>
      </w:r>
      <w:r w:rsidRPr="00E54F3C">
        <w:rPr>
          <w:rFonts w:ascii="Times New Roman" w:hAnsi="Times New Roman"/>
          <w:b/>
          <w:sz w:val="24"/>
          <w:szCs w:val="24"/>
        </w:rPr>
        <w:fldChar w:fldCharType="begin">
          <w:ffData>
            <w:name w:val="Text1"/>
            <w:enabled/>
            <w:calcOnExit w:val="0"/>
            <w:textInput/>
          </w:ffData>
        </w:fldChar>
      </w:r>
      <w:r w:rsidRPr="00E54F3C">
        <w:rPr>
          <w:rFonts w:ascii="Times New Roman" w:hAnsi="Times New Roman"/>
          <w:b/>
          <w:sz w:val="24"/>
          <w:szCs w:val="24"/>
        </w:rPr>
        <w:instrText xml:space="preserve"> FORMTEXT </w:instrText>
      </w:r>
      <w:r w:rsidRPr="00E54F3C">
        <w:rPr>
          <w:rFonts w:ascii="Times New Roman" w:hAnsi="Times New Roman"/>
          <w:b/>
          <w:sz w:val="24"/>
          <w:szCs w:val="24"/>
        </w:rPr>
      </w:r>
      <w:r w:rsidRPr="00E54F3C">
        <w:rPr>
          <w:rFonts w:ascii="Times New Roman" w:hAnsi="Times New Roman"/>
          <w:b/>
          <w:sz w:val="24"/>
          <w:szCs w:val="24"/>
        </w:rPr>
        <w:fldChar w:fldCharType="separate"/>
      </w:r>
      <w:r w:rsidRPr="00E54F3C">
        <w:rPr>
          <w:rFonts w:ascii="Times New Roman" w:hAnsi="Times New Roman"/>
          <w:b/>
          <w:noProof/>
          <w:sz w:val="24"/>
          <w:szCs w:val="24"/>
        </w:rPr>
        <w:t> </w:t>
      </w:r>
      <w:r w:rsidRPr="00E54F3C">
        <w:rPr>
          <w:rFonts w:ascii="Times New Roman" w:hAnsi="Times New Roman"/>
          <w:b/>
          <w:noProof/>
          <w:sz w:val="24"/>
          <w:szCs w:val="24"/>
        </w:rPr>
        <w:t> </w:t>
      </w:r>
      <w:r w:rsidRPr="00E54F3C">
        <w:rPr>
          <w:rFonts w:ascii="Times New Roman" w:hAnsi="Times New Roman"/>
          <w:b/>
          <w:noProof/>
          <w:sz w:val="24"/>
          <w:szCs w:val="24"/>
        </w:rPr>
        <w:t> </w:t>
      </w:r>
      <w:r w:rsidRPr="00E54F3C">
        <w:rPr>
          <w:rFonts w:ascii="Times New Roman" w:hAnsi="Times New Roman"/>
          <w:b/>
          <w:noProof/>
          <w:sz w:val="24"/>
          <w:szCs w:val="24"/>
        </w:rPr>
        <w:t> </w:t>
      </w:r>
      <w:r w:rsidRPr="00E54F3C">
        <w:rPr>
          <w:rFonts w:ascii="Times New Roman" w:hAnsi="Times New Roman"/>
          <w:b/>
          <w:noProof/>
          <w:sz w:val="24"/>
          <w:szCs w:val="24"/>
        </w:rPr>
        <w:t> </w:t>
      </w:r>
      <w:r w:rsidRPr="00E54F3C">
        <w:rPr>
          <w:rFonts w:ascii="Times New Roman" w:hAnsi="Times New Roman"/>
          <w:b/>
          <w:sz w:val="24"/>
          <w:szCs w:val="24"/>
        </w:rPr>
        <w:fldChar w:fldCharType="end"/>
      </w:r>
      <w:r w:rsidRPr="00E54F3C">
        <w:rPr>
          <w:rFonts w:ascii="Times New Roman" w:hAnsi="Times New Roman"/>
          <w:b/>
          <w:sz w:val="24"/>
          <w:szCs w:val="24"/>
        </w:rPr>
        <w:t xml:space="preserve"> </w:t>
      </w:r>
    </w:p>
    <w:p w14:paraId="093BFD16" w14:textId="77777777" w:rsidR="007722D3" w:rsidRDefault="007722D3" w:rsidP="007722D3">
      <w:pPr>
        <w:spacing w:after="0" w:line="240" w:lineRule="auto"/>
        <w:rPr>
          <w:rFonts w:ascii="Times New Roman" w:hAnsi="Times New Roman"/>
        </w:rPr>
      </w:pPr>
      <w:r w:rsidRPr="00EC7601">
        <w:rPr>
          <w:rFonts w:ascii="Times New Roman" w:hAnsi="Times New Roman"/>
        </w:rPr>
        <w:t>Everyone needs one to write with during the conference so why not have your name on it! The pens will be distributed to all registered attendees for them to take back to their offices.</w:t>
      </w:r>
      <w:r>
        <w:rPr>
          <w:rFonts w:ascii="Times New Roman" w:hAnsi="Times New Roman"/>
        </w:rPr>
        <w:t xml:space="preserve"> Pens with stylus tips add additional functionality and visibility even after the ink has run dry. We recommend ordering at least 800 units.</w:t>
      </w:r>
    </w:p>
    <w:p w14:paraId="5D68DD3A" w14:textId="77777777" w:rsidR="007722D3" w:rsidRDefault="007722D3" w:rsidP="007722D3">
      <w:pPr>
        <w:pBdr>
          <w:bottom w:val="single" w:sz="4" w:space="1" w:color="auto"/>
        </w:pBdr>
        <w:spacing w:after="0" w:line="240" w:lineRule="auto"/>
        <w:rPr>
          <w:rFonts w:ascii="Times New Roman" w:hAnsi="Times New Roman"/>
          <w:b/>
          <w:bCs/>
        </w:rPr>
      </w:pPr>
    </w:p>
    <w:p w14:paraId="1AFBE8AB" w14:textId="77777777" w:rsidR="007722D3" w:rsidRDefault="007722D3" w:rsidP="007722D3">
      <w:pPr>
        <w:pBdr>
          <w:bottom w:val="single" w:sz="4" w:space="1" w:color="auto"/>
        </w:pBdr>
        <w:spacing w:after="0" w:line="240" w:lineRule="auto"/>
        <w:rPr>
          <w:rFonts w:ascii="Times New Roman" w:hAnsi="Times New Roman"/>
          <w:b/>
        </w:rPr>
      </w:pPr>
    </w:p>
    <w:p w14:paraId="4D199F7E" w14:textId="77777777" w:rsidR="007722D3" w:rsidRPr="00E54F3C" w:rsidRDefault="007722D3" w:rsidP="007722D3">
      <w:pPr>
        <w:pBdr>
          <w:bottom w:val="single" w:sz="4" w:space="1" w:color="auto"/>
        </w:pBdr>
        <w:spacing w:after="120" w:line="240" w:lineRule="auto"/>
        <w:rPr>
          <w:rFonts w:ascii="Times New Roman" w:hAnsi="Times New Roman"/>
          <w:b/>
          <w:sz w:val="24"/>
          <w:szCs w:val="24"/>
        </w:rPr>
      </w:pPr>
      <w:r>
        <w:rPr>
          <w:rFonts w:ascii="Times New Roman" w:hAnsi="Times New Roman"/>
          <w:b/>
          <w:sz w:val="24"/>
          <w:szCs w:val="24"/>
        </w:rPr>
        <w:fldChar w:fldCharType="begin">
          <w:ffData>
            <w:name w:val="Check10"/>
            <w:enabled/>
            <w:calcOnExit w:val="0"/>
            <w:checkBox>
              <w:sizeAuto/>
              <w:default w:val="0"/>
            </w:checkBox>
          </w:ffData>
        </w:fldChar>
      </w:r>
      <w:bookmarkStart w:id="8" w:name="Check10"/>
      <w:r>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sz w:val="24"/>
          <w:szCs w:val="24"/>
        </w:rPr>
        <w:fldChar w:fldCharType="end"/>
      </w:r>
      <w:bookmarkEnd w:id="8"/>
      <w:r>
        <w:rPr>
          <w:rFonts w:ascii="Times New Roman" w:hAnsi="Times New Roman"/>
          <w:b/>
          <w:sz w:val="24"/>
          <w:szCs w:val="24"/>
        </w:rPr>
        <w:t xml:space="preserve"> </w:t>
      </w:r>
      <w:r w:rsidRPr="00E54F3C">
        <w:rPr>
          <w:rFonts w:ascii="Times New Roman" w:hAnsi="Times New Roman"/>
          <w:b/>
          <w:sz w:val="24"/>
          <w:szCs w:val="24"/>
        </w:rPr>
        <w:t xml:space="preserve">Notebook Sponsor </w:t>
      </w:r>
      <w:r w:rsidRPr="00E54F3C">
        <w:rPr>
          <w:rFonts w:ascii="Times New Roman" w:hAnsi="Times New Roman"/>
          <w:b/>
          <w:sz w:val="24"/>
          <w:szCs w:val="24"/>
        </w:rPr>
        <w:tab/>
      </w:r>
      <w:r w:rsidRPr="00E54F3C">
        <w:rPr>
          <w:rFonts w:ascii="Times New Roman" w:hAnsi="Times New Roman"/>
          <w:b/>
          <w:sz w:val="24"/>
          <w:szCs w:val="24"/>
        </w:rPr>
        <w:tab/>
      </w:r>
      <w:r w:rsidRPr="00E54F3C">
        <w:rPr>
          <w:rFonts w:ascii="Times New Roman" w:hAnsi="Times New Roman"/>
          <w:b/>
          <w:sz w:val="24"/>
          <w:szCs w:val="24"/>
        </w:rPr>
        <w:tab/>
      </w:r>
      <w:r w:rsidRPr="00E54F3C">
        <w:rPr>
          <w:rFonts w:ascii="Times New Roman" w:hAnsi="Times New Roman"/>
          <w:b/>
          <w:sz w:val="24"/>
          <w:szCs w:val="24"/>
        </w:rPr>
        <w:tab/>
      </w:r>
      <w:r>
        <w:rPr>
          <w:rFonts w:ascii="Times New Roman" w:hAnsi="Times New Roman"/>
          <w:b/>
          <w:sz w:val="24"/>
          <w:szCs w:val="24"/>
        </w:rPr>
        <w:tab/>
      </w:r>
      <w:r w:rsidRPr="00E54F3C">
        <w:rPr>
          <w:rFonts w:ascii="Times New Roman" w:hAnsi="Times New Roman"/>
          <w:b/>
          <w:sz w:val="24"/>
          <w:szCs w:val="24"/>
        </w:rPr>
        <w:t xml:space="preserve">Bid Amount: </w:t>
      </w:r>
      <w:r w:rsidRPr="00E54F3C">
        <w:rPr>
          <w:rFonts w:ascii="Times New Roman" w:hAnsi="Times New Roman"/>
          <w:b/>
          <w:sz w:val="24"/>
          <w:szCs w:val="24"/>
        </w:rPr>
        <w:fldChar w:fldCharType="begin">
          <w:ffData>
            <w:name w:val="Text1"/>
            <w:enabled/>
            <w:calcOnExit w:val="0"/>
            <w:textInput/>
          </w:ffData>
        </w:fldChar>
      </w:r>
      <w:r w:rsidRPr="00E54F3C">
        <w:rPr>
          <w:rFonts w:ascii="Times New Roman" w:hAnsi="Times New Roman"/>
          <w:b/>
          <w:sz w:val="24"/>
          <w:szCs w:val="24"/>
        </w:rPr>
        <w:instrText xml:space="preserve"> FORMTEXT </w:instrText>
      </w:r>
      <w:r w:rsidRPr="00E54F3C">
        <w:rPr>
          <w:rFonts w:ascii="Times New Roman" w:hAnsi="Times New Roman"/>
          <w:b/>
          <w:sz w:val="24"/>
          <w:szCs w:val="24"/>
        </w:rPr>
      </w:r>
      <w:r w:rsidRPr="00E54F3C">
        <w:rPr>
          <w:rFonts w:ascii="Times New Roman" w:hAnsi="Times New Roman"/>
          <w:b/>
          <w:sz w:val="24"/>
          <w:szCs w:val="24"/>
        </w:rPr>
        <w:fldChar w:fldCharType="separate"/>
      </w:r>
      <w:r w:rsidRPr="00E54F3C">
        <w:rPr>
          <w:rFonts w:ascii="Times New Roman" w:hAnsi="Times New Roman"/>
          <w:b/>
          <w:noProof/>
          <w:sz w:val="24"/>
          <w:szCs w:val="24"/>
        </w:rPr>
        <w:t> </w:t>
      </w:r>
      <w:r w:rsidRPr="00E54F3C">
        <w:rPr>
          <w:rFonts w:ascii="Times New Roman" w:hAnsi="Times New Roman"/>
          <w:b/>
          <w:noProof/>
          <w:sz w:val="24"/>
          <w:szCs w:val="24"/>
        </w:rPr>
        <w:t> </w:t>
      </w:r>
      <w:r w:rsidRPr="00E54F3C">
        <w:rPr>
          <w:rFonts w:ascii="Times New Roman" w:hAnsi="Times New Roman"/>
          <w:b/>
          <w:noProof/>
          <w:sz w:val="24"/>
          <w:szCs w:val="24"/>
        </w:rPr>
        <w:t> </w:t>
      </w:r>
      <w:r w:rsidRPr="00E54F3C">
        <w:rPr>
          <w:rFonts w:ascii="Times New Roman" w:hAnsi="Times New Roman"/>
          <w:b/>
          <w:noProof/>
          <w:sz w:val="24"/>
          <w:szCs w:val="24"/>
        </w:rPr>
        <w:t> </w:t>
      </w:r>
      <w:r w:rsidRPr="00E54F3C">
        <w:rPr>
          <w:rFonts w:ascii="Times New Roman" w:hAnsi="Times New Roman"/>
          <w:b/>
          <w:noProof/>
          <w:sz w:val="24"/>
          <w:szCs w:val="24"/>
        </w:rPr>
        <w:t> </w:t>
      </w:r>
      <w:r w:rsidRPr="00E54F3C">
        <w:rPr>
          <w:rFonts w:ascii="Times New Roman" w:hAnsi="Times New Roman"/>
          <w:b/>
          <w:sz w:val="24"/>
          <w:szCs w:val="24"/>
        </w:rPr>
        <w:fldChar w:fldCharType="end"/>
      </w:r>
    </w:p>
    <w:p w14:paraId="6B088787" w14:textId="77777777" w:rsidR="007722D3" w:rsidRPr="00EC7601" w:rsidRDefault="007722D3" w:rsidP="007722D3">
      <w:pPr>
        <w:spacing w:after="0" w:line="240" w:lineRule="auto"/>
        <w:rPr>
          <w:rFonts w:ascii="Times New Roman" w:hAnsi="Times New Roman"/>
          <w:strike/>
        </w:rPr>
      </w:pPr>
      <w:r w:rsidRPr="00EC7601">
        <w:rPr>
          <w:rFonts w:ascii="Times New Roman" w:hAnsi="Times New Roman"/>
        </w:rPr>
        <w:t>Our attendees</w:t>
      </w:r>
      <w:r>
        <w:rPr>
          <w:rFonts w:ascii="Times New Roman" w:hAnsi="Times New Roman"/>
        </w:rPr>
        <w:t xml:space="preserve"> appreciate </w:t>
      </w:r>
      <w:r w:rsidRPr="00EC7601">
        <w:rPr>
          <w:rFonts w:ascii="Times New Roman" w:hAnsi="Times New Roman"/>
        </w:rPr>
        <w:t xml:space="preserve">a 5x7 spiral notebook </w:t>
      </w:r>
      <w:r>
        <w:rPr>
          <w:rFonts w:ascii="Times New Roman" w:hAnsi="Times New Roman"/>
        </w:rPr>
        <w:t>which</w:t>
      </w:r>
      <w:r w:rsidRPr="00EC7601">
        <w:rPr>
          <w:rFonts w:ascii="Times New Roman" w:hAnsi="Times New Roman"/>
        </w:rPr>
        <w:t xml:space="preserve"> facilitate</w:t>
      </w:r>
      <w:r>
        <w:rPr>
          <w:rFonts w:ascii="Times New Roman" w:hAnsi="Times New Roman"/>
        </w:rPr>
        <w:t>s</w:t>
      </w:r>
      <w:r w:rsidRPr="00EC7601">
        <w:rPr>
          <w:rFonts w:ascii="Times New Roman" w:hAnsi="Times New Roman"/>
        </w:rPr>
        <w:t xml:space="preserve"> </w:t>
      </w:r>
      <w:r>
        <w:rPr>
          <w:rFonts w:ascii="Times New Roman" w:hAnsi="Times New Roman"/>
        </w:rPr>
        <w:t>notetaking</w:t>
      </w:r>
      <w:r w:rsidRPr="00EC7601">
        <w:rPr>
          <w:rFonts w:ascii="Times New Roman" w:hAnsi="Times New Roman"/>
        </w:rPr>
        <w:t xml:space="preserve"> during classes. Your firm’s name would be on the notebook’s cover</w:t>
      </w:r>
      <w:r>
        <w:rPr>
          <w:rFonts w:ascii="Times New Roman" w:hAnsi="Times New Roman"/>
        </w:rPr>
        <w:t xml:space="preserve">. Registered </w:t>
      </w:r>
      <w:r w:rsidRPr="00EC7601">
        <w:rPr>
          <w:rFonts w:ascii="Times New Roman" w:hAnsi="Times New Roman"/>
        </w:rPr>
        <w:t>attendees</w:t>
      </w:r>
      <w:r>
        <w:rPr>
          <w:rFonts w:ascii="Times New Roman" w:hAnsi="Times New Roman"/>
        </w:rPr>
        <w:t xml:space="preserve"> will </w:t>
      </w:r>
      <w:r w:rsidRPr="00EC7601">
        <w:rPr>
          <w:rFonts w:ascii="Times New Roman" w:hAnsi="Times New Roman"/>
        </w:rPr>
        <w:t xml:space="preserve">continue to use </w:t>
      </w:r>
      <w:r>
        <w:rPr>
          <w:rFonts w:ascii="Times New Roman" w:hAnsi="Times New Roman"/>
        </w:rPr>
        <w:t xml:space="preserve">this notebook </w:t>
      </w:r>
      <w:r w:rsidRPr="00EC7601">
        <w:rPr>
          <w:rFonts w:ascii="Times New Roman" w:hAnsi="Times New Roman"/>
        </w:rPr>
        <w:t>after the confer</w:t>
      </w:r>
      <w:r>
        <w:rPr>
          <w:rFonts w:ascii="Times New Roman" w:hAnsi="Times New Roman"/>
        </w:rPr>
        <w:t>ence when they attend other professional meetings. We recommend ordering at least 800 units.</w:t>
      </w:r>
    </w:p>
    <w:p w14:paraId="6B1A5F93" w14:textId="77777777" w:rsidR="00DA67E9" w:rsidRDefault="00DA67E9" w:rsidP="00460613">
      <w:pPr>
        <w:rPr>
          <w:rFonts w:ascii="Times New Roman" w:hAnsi="Times New Roman"/>
          <w:iCs/>
          <w:sz w:val="24"/>
          <w:szCs w:val="24"/>
        </w:rPr>
      </w:pPr>
    </w:p>
    <w:p w14:paraId="1732D6ED" w14:textId="69764B5D" w:rsidR="00DA67E9" w:rsidRDefault="00460613" w:rsidP="00460613">
      <w:pPr>
        <w:rPr>
          <w:rFonts w:ascii="Times New Roman" w:hAnsi="Times New Roman"/>
          <w:b/>
        </w:rPr>
      </w:pPr>
      <w:r>
        <w:rPr>
          <w:rFonts w:ascii="Times New Roman" w:hAnsi="Times New Roman"/>
          <w:iCs/>
          <w:sz w:val="24"/>
          <w:szCs w:val="24"/>
        </w:rPr>
        <w:t xml:space="preserve">Please complete this section below after you have selected your sponsorships and email </w:t>
      </w:r>
      <w:r w:rsidRPr="00A711EA">
        <w:rPr>
          <w:rFonts w:ascii="Times New Roman" w:hAnsi="Times New Roman"/>
          <w:bCs/>
        </w:rPr>
        <w:t xml:space="preserve">the form to </w:t>
      </w:r>
      <w:r w:rsidR="00AE7555">
        <w:rPr>
          <w:rFonts w:ascii="Times New Roman" w:hAnsi="Times New Roman"/>
          <w:bCs/>
        </w:rPr>
        <w:t>Edward Lopez</w:t>
      </w:r>
      <w:r>
        <w:rPr>
          <w:rFonts w:ascii="Times New Roman" w:hAnsi="Times New Roman"/>
          <w:bCs/>
        </w:rPr>
        <w:t xml:space="preserve"> </w:t>
      </w:r>
      <w:r w:rsidRPr="00A711EA">
        <w:rPr>
          <w:rFonts w:ascii="Times New Roman" w:hAnsi="Times New Roman"/>
          <w:bCs/>
        </w:rPr>
        <w:t xml:space="preserve">at </w:t>
      </w:r>
      <w:hyperlink r:id="rId22" w:history="1">
        <w:r w:rsidR="00B7579D" w:rsidRPr="006319ED">
          <w:rPr>
            <w:rStyle w:val="Hyperlink"/>
            <w:rFonts w:ascii="Times New Roman" w:hAnsi="Times New Roman"/>
            <w:bCs/>
          </w:rPr>
          <w:t xml:space="preserve">e.lopez@fifec.org </w:t>
        </w:r>
      </w:hyperlink>
      <w:r w:rsidRPr="003E6E0E">
        <w:rPr>
          <w:rFonts w:ascii="Times New Roman" w:hAnsi="Times New Roman"/>
          <w:b/>
        </w:rPr>
        <w:t xml:space="preserve"> by </w:t>
      </w:r>
      <w:r w:rsidR="00E96AE7">
        <w:rPr>
          <w:rFonts w:ascii="Times New Roman" w:hAnsi="Times New Roman"/>
          <w:b/>
        </w:rPr>
        <w:t>May</w:t>
      </w:r>
      <w:r w:rsidR="00926A15">
        <w:rPr>
          <w:rFonts w:ascii="Times New Roman" w:hAnsi="Times New Roman"/>
          <w:b/>
        </w:rPr>
        <w:t xml:space="preserve"> 2, 202</w:t>
      </w:r>
      <w:r w:rsidR="00787B33">
        <w:rPr>
          <w:rFonts w:ascii="Times New Roman" w:hAnsi="Times New Roman"/>
          <w:b/>
        </w:rPr>
        <w:t>5</w:t>
      </w:r>
      <w:r>
        <w:rPr>
          <w:rFonts w:ascii="Times New Roman" w:hAnsi="Times New Roman"/>
          <w:b/>
        </w:rPr>
        <w:t xml:space="preserve">. </w:t>
      </w:r>
    </w:p>
    <w:p w14:paraId="3B8641ED" w14:textId="146BFA12" w:rsidR="00460613" w:rsidRDefault="00460613" w:rsidP="00460613">
      <w:pPr>
        <w:rPr>
          <w:rFonts w:ascii="Times New Roman" w:hAnsi="Times New Roman"/>
        </w:rPr>
      </w:pPr>
      <w:r>
        <w:rPr>
          <w:rFonts w:ascii="Times New Roman" w:hAnsi="Times New Roman"/>
        </w:rPr>
        <w:t xml:space="preserve">You will be notified of the bid results after </w:t>
      </w:r>
      <w:r w:rsidR="00F05E77">
        <w:rPr>
          <w:rFonts w:ascii="Times New Roman" w:hAnsi="Times New Roman"/>
        </w:rPr>
        <w:t>May</w:t>
      </w:r>
      <w:r>
        <w:rPr>
          <w:rFonts w:ascii="Times New Roman" w:hAnsi="Times New Roman"/>
        </w:rPr>
        <w:t xml:space="preserve"> </w:t>
      </w:r>
      <w:r w:rsidR="00AB79C8">
        <w:rPr>
          <w:rFonts w:ascii="Times New Roman" w:hAnsi="Times New Roman"/>
        </w:rPr>
        <w:t>2</w:t>
      </w:r>
      <w:r w:rsidR="00AB79C8" w:rsidRPr="00AB79C8">
        <w:rPr>
          <w:rFonts w:ascii="Times New Roman" w:hAnsi="Times New Roman"/>
          <w:vertAlign w:val="superscript"/>
        </w:rPr>
        <w:t>nd</w:t>
      </w:r>
      <w:r w:rsidR="00AB79C8">
        <w:rPr>
          <w:rFonts w:ascii="Times New Roman" w:hAnsi="Times New Roman"/>
        </w:rPr>
        <w:t xml:space="preserve"> </w:t>
      </w:r>
      <w:r>
        <w:rPr>
          <w:rFonts w:ascii="Times New Roman" w:hAnsi="Times New Roman"/>
        </w:rPr>
        <w:t xml:space="preserve">and be provided with additional information at that time. </w:t>
      </w:r>
    </w:p>
    <w:p w14:paraId="4E644AE2" w14:textId="77777777" w:rsidR="00413D61" w:rsidRDefault="00413D61" w:rsidP="00AC5B94">
      <w:pPr>
        <w:spacing w:after="0" w:line="240" w:lineRule="auto"/>
        <w:rPr>
          <w:rFonts w:ascii="Times New Roman" w:hAnsi="Times New Roman"/>
          <w:b/>
          <w:sz w:val="24"/>
          <w:szCs w:val="24"/>
          <w:u w:val="single"/>
        </w:rPr>
      </w:pPr>
    </w:p>
    <w:p w14:paraId="7DBE0AE2" w14:textId="1B7ABAFD" w:rsidR="00AC5B94" w:rsidRPr="00691163" w:rsidRDefault="00AC5B94" w:rsidP="00AC5B94">
      <w:pPr>
        <w:spacing w:after="0" w:line="240" w:lineRule="auto"/>
        <w:rPr>
          <w:rFonts w:ascii="Times New Roman" w:hAnsi="Times New Roman"/>
          <w:b/>
          <w:sz w:val="24"/>
          <w:szCs w:val="24"/>
          <w:u w:val="single"/>
        </w:rPr>
      </w:pPr>
      <w:r w:rsidRPr="00691163">
        <w:rPr>
          <w:rFonts w:ascii="Times New Roman" w:hAnsi="Times New Roman"/>
          <w:b/>
          <w:sz w:val="24"/>
          <w:szCs w:val="24"/>
          <w:u w:val="single"/>
        </w:rPr>
        <w:t>Company Information:</w:t>
      </w:r>
      <w:r w:rsidR="00FE29F9">
        <w:rPr>
          <w:rFonts w:ascii="Times New Roman" w:hAnsi="Times New Roman"/>
          <w:b/>
          <w:sz w:val="24"/>
          <w:szCs w:val="24"/>
          <w:u w:val="single"/>
        </w:rPr>
        <w:t xml:space="preserve"> </w:t>
      </w:r>
    </w:p>
    <w:p w14:paraId="7EB46986" w14:textId="77777777" w:rsidR="00AC5B94" w:rsidRPr="0005130D" w:rsidRDefault="00AC5B94" w:rsidP="00AC5B94">
      <w:pPr>
        <w:spacing w:after="0" w:line="240" w:lineRule="auto"/>
        <w:rPr>
          <w:rFonts w:ascii="Times New Roman" w:hAnsi="Times New Roman"/>
          <w:b/>
          <w:sz w:val="10"/>
          <w:szCs w:val="10"/>
        </w:rPr>
      </w:pPr>
    </w:p>
    <w:p w14:paraId="6A412965" w14:textId="239614C3" w:rsidR="00AC5B94" w:rsidRPr="00CF4D57" w:rsidRDefault="00AC5B94" w:rsidP="00AC5B94">
      <w:pPr>
        <w:pStyle w:val="ListParagraph"/>
        <w:numPr>
          <w:ilvl w:val="0"/>
          <w:numId w:val="5"/>
        </w:numPr>
        <w:spacing w:after="0"/>
        <w:ind w:left="360"/>
        <w:rPr>
          <w:rFonts w:ascii="Times New Roman" w:hAnsi="Times New Roman"/>
        </w:rPr>
      </w:pPr>
      <w:r w:rsidRPr="00CF4D57">
        <w:rPr>
          <w:rFonts w:ascii="Times New Roman" w:hAnsi="Times New Roman"/>
          <w:u w:val="single"/>
        </w:rPr>
        <w:t>Firm’s Name</w:t>
      </w:r>
      <w:r w:rsidRPr="00CF4D57">
        <w:rPr>
          <w:rFonts w:ascii="Times New Roman" w:hAnsi="Times New Roman"/>
        </w:rPr>
        <w:t>: T</w:t>
      </w:r>
      <w:r w:rsidR="00195673">
        <w:rPr>
          <w:rFonts w:ascii="Times New Roman" w:hAnsi="Times New Roman"/>
        </w:rPr>
        <w:t>o ensure accuracy please indicate exactly how you want your firm listed as this is how it will appear on all FIFEC media, i.e.</w:t>
      </w:r>
      <w:r w:rsidR="004C302B">
        <w:rPr>
          <w:rFonts w:ascii="Times New Roman" w:hAnsi="Times New Roman"/>
        </w:rPr>
        <w:t>:</w:t>
      </w:r>
      <w:r w:rsidRPr="00CF4D57">
        <w:rPr>
          <w:rFonts w:ascii="Times New Roman" w:hAnsi="Times New Roman"/>
        </w:rPr>
        <w:t xml:space="preserve"> P.A vs. PA; LLP vs. L.L.P., etc.: </w:t>
      </w:r>
      <w:r w:rsidRPr="00CF4D57">
        <w:rPr>
          <w:rFonts w:ascii="Times New Roman" w:hAnsi="Times New Roman"/>
        </w:rPr>
        <w:fldChar w:fldCharType="begin">
          <w:ffData>
            <w:name w:val="Text2"/>
            <w:enabled/>
            <w:calcOnExit w:val="0"/>
            <w:textInput/>
          </w:ffData>
        </w:fldChar>
      </w:r>
      <w:r w:rsidRPr="00CF4D57">
        <w:rPr>
          <w:rFonts w:ascii="Times New Roman" w:hAnsi="Times New Roman"/>
        </w:rPr>
        <w:instrText xml:space="preserve"> FORMTEXT </w:instrText>
      </w:r>
      <w:r w:rsidRPr="00CF4D57">
        <w:rPr>
          <w:rFonts w:ascii="Times New Roman" w:hAnsi="Times New Roman"/>
        </w:rPr>
      </w:r>
      <w:r w:rsidRPr="00CF4D57">
        <w:rPr>
          <w:rFonts w:ascii="Times New Roman" w:hAnsi="Times New Roman"/>
        </w:rPr>
        <w:fldChar w:fldCharType="separate"/>
      </w:r>
      <w:r w:rsidRPr="00CF4D57">
        <w:rPr>
          <w:rFonts w:ascii="Times New Roman" w:hAnsi="Times New Roman"/>
          <w:noProof/>
        </w:rPr>
        <w:t> </w:t>
      </w:r>
      <w:r w:rsidRPr="00CF4D57">
        <w:rPr>
          <w:rFonts w:ascii="Times New Roman" w:hAnsi="Times New Roman"/>
          <w:noProof/>
        </w:rPr>
        <w:t> </w:t>
      </w:r>
      <w:r w:rsidRPr="00CF4D57">
        <w:rPr>
          <w:rFonts w:ascii="Times New Roman" w:hAnsi="Times New Roman"/>
          <w:noProof/>
        </w:rPr>
        <w:t> </w:t>
      </w:r>
      <w:r w:rsidRPr="00CF4D57">
        <w:rPr>
          <w:rFonts w:ascii="Times New Roman" w:hAnsi="Times New Roman"/>
          <w:noProof/>
        </w:rPr>
        <w:t> </w:t>
      </w:r>
      <w:r w:rsidRPr="00CF4D57">
        <w:rPr>
          <w:rFonts w:ascii="Times New Roman" w:hAnsi="Times New Roman"/>
          <w:noProof/>
        </w:rPr>
        <w:t> </w:t>
      </w:r>
      <w:r w:rsidRPr="00CF4D57">
        <w:rPr>
          <w:rFonts w:ascii="Times New Roman" w:hAnsi="Times New Roman"/>
        </w:rPr>
        <w:fldChar w:fldCharType="end"/>
      </w:r>
    </w:p>
    <w:p w14:paraId="60DE014C" w14:textId="77777777" w:rsidR="00AC5B94" w:rsidRPr="00CF4D57" w:rsidRDefault="00AC5B94" w:rsidP="00AC5B94">
      <w:pPr>
        <w:pStyle w:val="ListParagraph"/>
        <w:numPr>
          <w:ilvl w:val="0"/>
          <w:numId w:val="5"/>
        </w:numPr>
        <w:spacing w:after="0" w:line="240" w:lineRule="auto"/>
        <w:ind w:left="360"/>
        <w:rPr>
          <w:rFonts w:ascii="Times New Roman" w:hAnsi="Times New Roman"/>
          <w:bCs/>
        </w:rPr>
      </w:pPr>
      <w:r w:rsidRPr="00CF4D57">
        <w:rPr>
          <w:rFonts w:ascii="Times New Roman" w:hAnsi="Times New Roman"/>
          <w:bCs/>
          <w:u w:val="single"/>
        </w:rPr>
        <w:t>Contact Person</w:t>
      </w:r>
      <w:r w:rsidRPr="00CF4D57">
        <w:rPr>
          <w:rFonts w:ascii="Times New Roman" w:hAnsi="Times New Roman"/>
          <w:bCs/>
        </w:rPr>
        <w:t xml:space="preserve">:   </w:t>
      </w:r>
      <w:r w:rsidRPr="00CF4D57">
        <w:rPr>
          <w:rFonts w:ascii="Times New Roman" w:hAnsi="Times New Roman"/>
          <w:bCs/>
        </w:rPr>
        <w:tab/>
      </w:r>
      <w:r w:rsidRPr="00CF4D57">
        <w:rPr>
          <w:rFonts w:ascii="Times New Roman" w:hAnsi="Times New Roman"/>
          <w:b/>
          <w:bCs/>
        </w:rPr>
        <w:fldChar w:fldCharType="begin">
          <w:ffData>
            <w:name w:val="Text2"/>
            <w:enabled/>
            <w:calcOnExit w:val="0"/>
            <w:textInput/>
          </w:ffData>
        </w:fldChar>
      </w:r>
      <w:bookmarkStart w:id="9" w:name="Text2"/>
      <w:r w:rsidRPr="00CF4D57">
        <w:rPr>
          <w:rFonts w:ascii="Times New Roman" w:hAnsi="Times New Roman"/>
          <w:b/>
          <w:bCs/>
        </w:rPr>
        <w:instrText xml:space="preserve"> FORMTEXT </w:instrText>
      </w:r>
      <w:r w:rsidRPr="00CF4D57">
        <w:rPr>
          <w:rFonts w:ascii="Times New Roman" w:hAnsi="Times New Roman"/>
          <w:b/>
          <w:bCs/>
        </w:rPr>
      </w:r>
      <w:r w:rsidRPr="00CF4D57">
        <w:rPr>
          <w:rFonts w:ascii="Times New Roman" w:hAnsi="Times New Roman"/>
          <w:b/>
          <w:bCs/>
        </w:rPr>
        <w:fldChar w:fldCharType="separate"/>
      </w:r>
      <w:r w:rsidRPr="00CF4D57">
        <w:rPr>
          <w:rFonts w:ascii="Times New Roman" w:hAnsi="Times New Roman"/>
          <w:b/>
          <w:noProof/>
        </w:rPr>
        <w:t> </w:t>
      </w:r>
      <w:r w:rsidRPr="00CF4D57">
        <w:rPr>
          <w:rFonts w:ascii="Times New Roman" w:hAnsi="Times New Roman"/>
          <w:b/>
          <w:noProof/>
        </w:rPr>
        <w:t> </w:t>
      </w:r>
      <w:r w:rsidRPr="00CF4D57">
        <w:rPr>
          <w:rFonts w:ascii="Times New Roman" w:hAnsi="Times New Roman"/>
          <w:b/>
          <w:noProof/>
        </w:rPr>
        <w:t> </w:t>
      </w:r>
      <w:r w:rsidRPr="00CF4D57">
        <w:rPr>
          <w:rFonts w:ascii="Times New Roman" w:hAnsi="Times New Roman"/>
          <w:b/>
          <w:noProof/>
        </w:rPr>
        <w:t> </w:t>
      </w:r>
      <w:r w:rsidRPr="00CF4D57">
        <w:rPr>
          <w:rFonts w:ascii="Times New Roman" w:hAnsi="Times New Roman"/>
          <w:b/>
          <w:noProof/>
        </w:rPr>
        <w:t> </w:t>
      </w:r>
      <w:r w:rsidRPr="00CF4D57">
        <w:rPr>
          <w:rFonts w:ascii="Times New Roman" w:hAnsi="Times New Roman"/>
          <w:b/>
          <w:bCs/>
        </w:rPr>
        <w:fldChar w:fldCharType="end"/>
      </w:r>
      <w:bookmarkEnd w:id="9"/>
    </w:p>
    <w:p w14:paraId="3FE4B93F" w14:textId="77777777" w:rsidR="00AC5B94" w:rsidRPr="00CF4D57" w:rsidRDefault="00AC5B94" w:rsidP="00AC5B94">
      <w:pPr>
        <w:pStyle w:val="ListParagraph"/>
        <w:numPr>
          <w:ilvl w:val="0"/>
          <w:numId w:val="5"/>
        </w:numPr>
        <w:spacing w:after="0" w:line="240" w:lineRule="auto"/>
        <w:ind w:left="360"/>
        <w:rPr>
          <w:rFonts w:ascii="Times New Roman" w:hAnsi="Times New Roman"/>
          <w:bCs/>
        </w:rPr>
      </w:pPr>
      <w:r w:rsidRPr="00CF4D57">
        <w:rPr>
          <w:rFonts w:ascii="Times New Roman" w:hAnsi="Times New Roman"/>
          <w:bCs/>
          <w:u w:val="single"/>
        </w:rPr>
        <w:t>Contact Person’s Phone Number</w:t>
      </w:r>
      <w:r w:rsidRPr="00CF4D57">
        <w:rPr>
          <w:rFonts w:ascii="Times New Roman" w:hAnsi="Times New Roman"/>
          <w:bCs/>
        </w:rPr>
        <w:t xml:space="preserve">:  </w:t>
      </w:r>
      <w:r w:rsidRPr="00CF4D57">
        <w:rPr>
          <w:rFonts w:ascii="Times New Roman" w:hAnsi="Times New Roman"/>
          <w:bCs/>
        </w:rPr>
        <w:tab/>
      </w:r>
      <w:r w:rsidRPr="00CF4D57">
        <w:rPr>
          <w:rFonts w:ascii="Times New Roman" w:hAnsi="Times New Roman"/>
          <w:b/>
          <w:bCs/>
        </w:rPr>
        <w:fldChar w:fldCharType="begin">
          <w:ffData>
            <w:name w:val="Text3"/>
            <w:enabled/>
            <w:calcOnExit w:val="0"/>
            <w:textInput/>
          </w:ffData>
        </w:fldChar>
      </w:r>
      <w:bookmarkStart w:id="10" w:name="Text3"/>
      <w:r w:rsidRPr="00CF4D57">
        <w:rPr>
          <w:rFonts w:ascii="Times New Roman" w:hAnsi="Times New Roman"/>
          <w:b/>
          <w:bCs/>
        </w:rPr>
        <w:instrText xml:space="preserve"> FORMTEXT </w:instrText>
      </w:r>
      <w:r w:rsidRPr="00CF4D57">
        <w:rPr>
          <w:rFonts w:ascii="Times New Roman" w:hAnsi="Times New Roman"/>
          <w:b/>
          <w:bCs/>
        </w:rPr>
      </w:r>
      <w:r w:rsidRPr="00CF4D57">
        <w:rPr>
          <w:rFonts w:ascii="Times New Roman" w:hAnsi="Times New Roman"/>
          <w:b/>
          <w:bCs/>
        </w:rPr>
        <w:fldChar w:fldCharType="separate"/>
      </w:r>
      <w:r w:rsidRPr="00CF4D57">
        <w:rPr>
          <w:rFonts w:ascii="Times New Roman" w:hAnsi="Times New Roman"/>
          <w:noProof/>
        </w:rPr>
        <w:t> </w:t>
      </w:r>
      <w:r w:rsidRPr="00CF4D57">
        <w:rPr>
          <w:rFonts w:ascii="Times New Roman" w:hAnsi="Times New Roman"/>
          <w:noProof/>
        </w:rPr>
        <w:t> </w:t>
      </w:r>
      <w:r w:rsidRPr="00CF4D57">
        <w:rPr>
          <w:rFonts w:ascii="Times New Roman" w:hAnsi="Times New Roman"/>
          <w:noProof/>
        </w:rPr>
        <w:t> </w:t>
      </w:r>
      <w:r w:rsidRPr="00CF4D57">
        <w:rPr>
          <w:rFonts w:ascii="Times New Roman" w:hAnsi="Times New Roman"/>
          <w:noProof/>
        </w:rPr>
        <w:t> </w:t>
      </w:r>
      <w:r w:rsidRPr="00CF4D57">
        <w:rPr>
          <w:rFonts w:ascii="Times New Roman" w:hAnsi="Times New Roman"/>
          <w:noProof/>
        </w:rPr>
        <w:t> </w:t>
      </w:r>
      <w:r w:rsidRPr="00CF4D57">
        <w:rPr>
          <w:rFonts w:ascii="Times New Roman" w:hAnsi="Times New Roman"/>
          <w:b/>
          <w:bCs/>
        </w:rPr>
        <w:fldChar w:fldCharType="end"/>
      </w:r>
      <w:bookmarkEnd w:id="10"/>
    </w:p>
    <w:p w14:paraId="44A36A4C" w14:textId="77777777" w:rsidR="00AC5B94" w:rsidRPr="00CF4D57" w:rsidRDefault="00AC5B94" w:rsidP="00AC5B94">
      <w:pPr>
        <w:pStyle w:val="ListParagraph"/>
        <w:numPr>
          <w:ilvl w:val="0"/>
          <w:numId w:val="5"/>
        </w:numPr>
        <w:spacing w:after="0" w:line="240" w:lineRule="auto"/>
        <w:ind w:left="360"/>
        <w:rPr>
          <w:rFonts w:ascii="Times New Roman" w:hAnsi="Times New Roman"/>
          <w:bCs/>
        </w:rPr>
      </w:pPr>
      <w:r w:rsidRPr="00CF4D57">
        <w:rPr>
          <w:rFonts w:ascii="Times New Roman" w:hAnsi="Times New Roman"/>
          <w:bCs/>
          <w:u w:val="single"/>
        </w:rPr>
        <w:t>Contact Person’s Email Address</w:t>
      </w:r>
      <w:r w:rsidRPr="00CF4D57">
        <w:rPr>
          <w:rFonts w:ascii="Times New Roman" w:hAnsi="Times New Roman"/>
          <w:bCs/>
        </w:rPr>
        <w:t xml:space="preserve">:  </w:t>
      </w:r>
      <w:r w:rsidRPr="00CF4D57">
        <w:rPr>
          <w:rFonts w:ascii="Times New Roman" w:hAnsi="Times New Roman"/>
          <w:bCs/>
        </w:rPr>
        <w:tab/>
      </w:r>
      <w:bookmarkStart w:id="11" w:name="_Hlk187670502"/>
      <w:r w:rsidRPr="00CF4D57">
        <w:rPr>
          <w:rFonts w:ascii="Times New Roman" w:hAnsi="Times New Roman"/>
          <w:b/>
          <w:bCs/>
        </w:rPr>
        <w:fldChar w:fldCharType="begin">
          <w:ffData>
            <w:name w:val="Text4"/>
            <w:enabled/>
            <w:calcOnExit w:val="0"/>
            <w:textInput/>
          </w:ffData>
        </w:fldChar>
      </w:r>
      <w:bookmarkStart w:id="12" w:name="Text4"/>
      <w:r w:rsidRPr="00CF4D57">
        <w:rPr>
          <w:rFonts w:ascii="Times New Roman" w:hAnsi="Times New Roman"/>
          <w:b/>
          <w:bCs/>
        </w:rPr>
        <w:instrText xml:space="preserve"> FORMTEXT </w:instrText>
      </w:r>
      <w:r w:rsidRPr="00CF4D57">
        <w:rPr>
          <w:rFonts w:ascii="Times New Roman" w:hAnsi="Times New Roman"/>
          <w:b/>
          <w:bCs/>
        </w:rPr>
      </w:r>
      <w:r w:rsidRPr="00CF4D57">
        <w:rPr>
          <w:rFonts w:ascii="Times New Roman" w:hAnsi="Times New Roman"/>
          <w:b/>
          <w:bCs/>
        </w:rPr>
        <w:fldChar w:fldCharType="separate"/>
      </w:r>
      <w:r w:rsidRPr="00CF4D57">
        <w:rPr>
          <w:rFonts w:ascii="Times New Roman" w:hAnsi="Times New Roman"/>
          <w:noProof/>
        </w:rPr>
        <w:t> </w:t>
      </w:r>
      <w:r w:rsidRPr="00CF4D57">
        <w:rPr>
          <w:rFonts w:ascii="Times New Roman" w:hAnsi="Times New Roman"/>
          <w:noProof/>
        </w:rPr>
        <w:t> </w:t>
      </w:r>
      <w:r w:rsidRPr="00CF4D57">
        <w:rPr>
          <w:rFonts w:ascii="Times New Roman" w:hAnsi="Times New Roman"/>
          <w:noProof/>
        </w:rPr>
        <w:t> </w:t>
      </w:r>
      <w:r w:rsidRPr="00CF4D57">
        <w:rPr>
          <w:rFonts w:ascii="Times New Roman" w:hAnsi="Times New Roman"/>
          <w:noProof/>
        </w:rPr>
        <w:t> </w:t>
      </w:r>
      <w:r w:rsidRPr="00CF4D57">
        <w:rPr>
          <w:rFonts w:ascii="Times New Roman" w:hAnsi="Times New Roman"/>
          <w:noProof/>
        </w:rPr>
        <w:t> </w:t>
      </w:r>
      <w:r w:rsidRPr="00CF4D57">
        <w:rPr>
          <w:rFonts w:ascii="Times New Roman" w:hAnsi="Times New Roman"/>
          <w:b/>
          <w:bCs/>
        </w:rPr>
        <w:fldChar w:fldCharType="end"/>
      </w:r>
      <w:bookmarkEnd w:id="12"/>
      <w:bookmarkEnd w:id="11"/>
    </w:p>
    <w:p w14:paraId="633EFE24" w14:textId="77777777" w:rsidR="00CD3405" w:rsidRPr="00EC7601" w:rsidRDefault="00CD3405" w:rsidP="002F2E09">
      <w:pPr>
        <w:rPr>
          <w:rFonts w:ascii="Times New Roman" w:hAnsi="Times New Roman"/>
        </w:rPr>
      </w:pPr>
    </w:p>
    <w:p w14:paraId="07AD127C" w14:textId="55A493F1" w:rsidR="002F1919" w:rsidRDefault="00724DB2" w:rsidP="00BF3525">
      <w:pPr>
        <w:spacing w:after="0" w:line="240" w:lineRule="auto"/>
        <w:rPr>
          <w:rFonts w:ascii="Times New Roman" w:hAnsi="Times New Roman"/>
          <w:iCs/>
          <w:sz w:val="24"/>
          <w:szCs w:val="24"/>
        </w:rPr>
      </w:pPr>
      <w:r>
        <w:rPr>
          <w:rFonts w:ascii="Times New Roman" w:hAnsi="Times New Roman"/>
          <w:iCs/>
          <w:sz w:val="24"/>
          <w:szCs w:val="24"/>
        </w:rPr>
        <w:t xml:space="preserve">Thank you </w:t>
      </w:r>
      <w:r w:rsidR="00204E26">
        <w:rPr>
          <w:rFonts w:ascii="Times New Roman" w:hAnsi="Times New Roman"/>
          <w:iCs/>
          <w:sz w:val="24"/>
          <w:szCs w:val="24"/>
        </w:rPr>
        <w:t>for your Sponsorship. We’ll see you in Ju</w:t>
      </w:r>
      <w:r w:rsidR="00413D61">
        <w:rPr>
          <w:rFonts w:ascii="Times New Roman" w:hAnsi="Times New Roman"/>
          <w:iCs/>
          <w:sz w:val="24"/>
          <w:szCs w:val="24"/>
        </w:rPr>
        <w:t>ly</w:t>
      </w:r>
      <w:r w:rsidR="00204E26">
        <w:rPr>
          <w:rFonts w:ascii="Times New Roman" w:hAnsi="Times New Roman"/>
          <w:iCs/>
          <w:sz w:val="24"/>
          <w:szCs w:val="24"/>
        </w:rPr>
        <w:t>!</w:t>
      </w:r>
    </w:p>
    <w:p w14:paraId="2122A287" w14:textId="3ACC4ECD" w:rsidR="00204E26" w:rsidRPr="00BF3525" w:rsidRDefault="00204E26" w:rsidP="00BF3525">
      <w:pPr>
        <w:spacing w:after="0" w:line="240" w:lineRule="auto"/>
        <w:rPr>
          <w:rFonts w:ascii="Times New Roman" w:hAnsi="Times New Roman"/>
          <w:iCs/>
          <w:sz w:val="24"/>
          <w:szCs w:val="24"/>
        </w:rPr>
      </w:pPr>
      <w:r>
        <w:rPr>
          <w:rFonts w:ascii="Times New Roman" w:hAnsi="Times New Roman"/>
          <w:iCs/>
          <w:sz w:val="24"/>
          <w:szCs w:val="24"/>
        </w:rPr>
        <w:t>202</w:t>
      </w:r>
      <w:r w:rsidR="00F05E77">
        <w:rPr>
          <w:rFonts w:ascii="Times New Roman" w:hAnsi="Times New Roman"/>
          <w:iCs/>
          <w:sz w:val="24"/>
          <w:szCs w:val="24"/>
        </w:rPr>
        <w:t>5</w:t>
      </w:r>
      <w:r>
        <w:rPr>
          <w:rFonts w:ascii="Times New Roman" w:hAnsi="Times New Roman"/>
          <w:iCs/>
          <w:sz w:val="24"/>
          <w:szCs w:val="24"/>
        </w:rPr>
        <w:t xml:space="preserve"> FIFEC Sponsors Subcommittee</w:t>
      </w:r>
    </w:p>
    <w:sectPr w:rsidR="00204E26" w:rsidRPr="00BF3525" w:rsidSect="00862D45">
      <w:headerReference w:type="even" r:id="rId23"/>
      <w:headerReference w:type="default" r:id="rId24"/>
      <w:footerReference w:type="even" r:id="rId25"/>
      <w:footerReference w:type="default" r:id="rId26"/>
      <w:headerReference w:type="first" r:id="rId27"/>
      <w:footerReference w:type="first" r:id="rId28"/>
      <w:pgSz w:w="12240" w:h="15840"/>
      <w:pgMar w:top="432" w:right="864" w:bottom="360" w:left="1296"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82F69" w14:textId="77777777" w:rsidR="00F71DF3" w:rsidRDefault="00F71DF3" w:rsidP="003F14A3">
      <w:pPr>
        <w:spacing w:after="0" w:line="240" w:lineRule="auto"/>
      </w:pPr>
      <w:r>
        <w:separator/>
      </w:r>
    </w:p>
  </w:endnote>
  <w:endnote w:type="continuationSeparator" w:id="0">
    <w:p w14:paraId="3E0F04E8" w14:textId="77777777" w:rsidR="00F71DF3" w:rsidRDefault="00F71DF3" w:rsidP="003F1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7038238"/>
      <w:docPartObj>
        <w:docPartGallery w:val="Page Numbers (Bottom of Page)"/>
        <w:docPartUnique/>
      </w:docPartObj>
    </w:sdtPr>
    <w:sdtEndPr>
      <w:rPr>
        <w:noProof/>
      </w:rPr>
    </w:sdtEndPr>
    <w:sdtContent>
      <w:p w14:paraId="47D6FDC7" w14:textId="77777777" w:rsidR="00AC103E" w:rsidRDefault="00AC103E">
        <w:pPr>
          <w:pStyle w:val="Footer"/>
        </w:pPr>
        <w:r>
          <w:fldChar w:fldCharType="begin"/>
        </w:r>
        <w:r>
          <w:instrText xml:space="preserve"> PAGE   \* MERGEFORMAT </w:instrText>
        </w:r>
        <w:r>
          <w:fldChar w:fldCharType="separate"/>
        </w:r>
        <w:r>
          <w:rPr>
            <w:noProof/>
          </w:rPr>
          <w:t>2</w:t>
        </w:r>
        <w:r>
          <w:rPr>
            <w:noProof/>
          </w:rPr>
          <w:fldChar w:fldCharType="end"/>
        </w:r>
      </w:p>
    </w:sdtContent>
  </w:sdt>
  <w:p w14:paraId="1DD28E77" w14:textId="23E56B1A" w:rsidR="00AC103E" w:rsidRDefault="00AA440A" w:rsidP="00AA440A">
    <w:pPr>
      <w:pStyle w:val="Footer"/>
      <w:jc w:val="center"/>
    </w:pPr>
    <w:r>
      <w:t>100 Colonial Center Parkway, Suite 240 Lake Mary, FL 32746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FA2A8" w14:textId="77777777" w:rsidR="003C58D6" w:rsidRDefault="003C58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8640814"/>
      <w:docPartObj>
        <w:docPartGallery w:val="Page Numbers (Bottom of Page)"/>
        <w:docPartUnique/>
      </w:docPartObj>
    </w:sdtPr>
    <w:sdtEndPr>
      <w:rPr>
        <w:noProof/>
      </w:rPr>
    </w:sdtEndPr>
    <w:sdtContent>
      <w:p w14:paraId="70853C3D" w14:textId="77777777" w:rsidR="00FF5BA6" w:rsidRDefault="00FF5BA6">
        <w:pPr>
          <w:pStyle w:val="Footer"/>
        </w:pPr>
        <w:r>
          <w:fldChar w:fldCharType="begin"/>
        </w:r>
        <w:r>
          <w:instrText xml:space="preserve"> PAGE   \* MERGEFORMAT </w:instrText>
        </w:r>
        <w:r>
          <w:fldChar w:fldCharType="separate"/>
        </w:r>
        <w:r>
          <w:rPr>
            <w:noProof/>
          </w:rPr>
          <w:t>2</w:t>
        </w:r>
        <w:r>
          <w:rPr>
            <w:noProof/>
          </w:rPr>
          <w:fldChar w:fldCharType="end"/>
        </w:r>
      </w:p>
    </w:sdtContent>
  </w:sdt>
  <w:p w14:paraId="4264D1A4" w14:textId="7A928BDD" w:rsidR="003F14A3" w:rsidRDefault="00AA440A" w:rsidP="00AA440A">
    <w:pPr>
      <w:pStyle w:val="Footer"/>
      <w:jc w:val="center"/>
    </w:pPr>
    <w:r>
      <w:t>100 Colonial Center Parkway, Suite 240 Lake Mary, FL 32746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5588A" w14:textId="77777777" w:rsidR="003C58D6" w:rsidRDefault="003C5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6837C" w14:textId="77777777" w:rsidR="00F71DF3" w:rsidRDefault="00F71DF3" w:rsidP="003F14A3">
      <w:pPr>
        <w:spacing w:after="0" w:line="240" w:lineRule="auto"/>
      </w:pPr>
      <w:r>
        <w:separator/>
      </w:r>
    </w:p>
  </w:footnote>
  <w:footnote w:type="continuationSeparator" w:id="0">
    <w:p w14:paraId="17AAA82D" w14:textId="77777777" w:rsidR="00F71DF3" w:rsidRDefault="00F71DF3" w:rsidP="003F1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B50A" w14:textId="77777777" w:rsidR="003C58D6" w:rsidRDefault="003C58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57D6D" w14:textId="77777777" w:rsidR="003C58D6" w:rsidRDefault="003C58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A3799" w14:textId="77777777" w:rsidR="003C58D6" w:rsidRDefault="003C5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F464E"/>
    <w:multiLevelType w:val="hybridMultilevel"/>
    <w:tmpl w:val="C4E4F31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11187FA3"/>
    <w:multiLevelType w:val="hybridMultilevel"/>
    <w:tmpl w:val="C9D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E41ED"/>
    <w:multiLevelType w:val="hybridMultilevel"/>
    <w:tmpl w:val="42F634C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839528F"/>
    <w:multiLevelType w:val="hybridMultilevel"/>
    <w:tmpl w:val="F1D2B2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A170150"/>
    <w:multiLevelType w:val="hybridMultilevel"/>
    <w:tmpl w:val="0616B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8919C3"/>
    <w:multiLevelType w:val="hybridMultilevel"/>
    <w:tmpl w:val="65E215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BD32C2E"/>
    <w:multiLevelType w:val="hybridMultilevel"/>
    <w:tmpl w:val="358CC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847A52"/>
    <w:multiLevelType w:val="hybridMultilevel"/>
    <w:tmpl w:val="9F88A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5550771">
    <w:abstractNumId w:val="6"/>
  </w:num>
  <w:num w:numId="2" w16cid:durableId="288247298">
    <w:abstractNumId w:val="0"/>
  </w:num>
  <w:num w:numId="3" w16cid:durableId="2130098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7063174">
    <w:abstractNumId w:val="5"/>
  </w:num>
  <w:num w:numId="5" w16cid:durableId="2056585870">
    <w:abstractNumId w:val="7"/>
  </w:num>
  <w:num w:numId="6" w16cid:durableId="2114664551">
    <w:abstractNumId w:val="1"/>
  </w:num>
  <w:num w:numId="7" w16cid:durableId="2511103">
    <w:abstractNumId w:val="4"/>
  </w:num>
  <w:num w:numId="8" w16cid:durableId="927494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cryptProviderType="rsaAES" w:cryptAlgorithmClass="hash" w:cryptAlgorithmType="typeAny" w:cryptAlgorithmSid="14" w:cryptSpinCount="100000" w:hash="tnE6pQ+DVSZPWb+n8VHe1il6OZFWcb0m8mx7lL9uhoLhQSDgtY5n0HtewMZAowIlyYl7dNMU33G7N6BQLD6/YA==" w:salt="ULeOaB9WG4rp0Je+tBr6a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76"/>
    <w:rsid w:val="00001774"/>
    <w:rsid w:val="000060AC"/>
    <w:rsid w:val="00006931"/>
    <w:rsid w:val="0001137F"/>
    <w:rsid w:val="00014177"/>
    <w:rsid w:val="0001572D"/>
    <w:rsid w:val="000201B4"/>
    <w:rsid w:val="00027A42"/>
    <w:rsid w:val="000324C5"/>
    <w:rsid w:val="000334AA"/>
    <w:rsid w:val="000342C5"/>
    <w:rsid w:val="00035516"/>
    <w:rsid w:val="00035EA2"/>
    <w:rsid w:val="00041CC4"/>
    <w:rsid w:val="0004412E"/>
    <w:rsid w:val="00044AA1"/>
    <w:rsid w:val="00047877"/>
    <w:rsid w:val="0005130D"/>
    <w:rsid w:val="000530CF"/>
    <w:rsid w:val="00055D98"/>
    <w:rsid w:val="00060F88"/>
    <w:rsid w:val="000614B5"/>
    <w:rsid w:val="000620C6"/>
    <w:rsid w:val="0006525D"/>
    <w:rsid w:val="00067F80"/>
    <w:rsid w:val="0007340E"/>
    <w:rsid w:val="000738D5"/>
    <w:rsid w:val="000752A8"/>
    <w:rsid w:val="00077D15"/>
    <w:rsid w:val="00080DA8"/>
    <w:rsid w:val="00084007"/>
    <w:rsid w:val="00085234"/>
    <w:rsid w:val="000859C9"/>
    <w:rsid w:val="000871D6"/>
    <w:rsid w:val="0009033E"/>
    <w:rsid w:val="00091654"/>
    <w:rsid w:val="00093395"/>
    <w:rsid w:val="00097C68"/>
    <w:rsid w:val="000A182F"/>
    <w:rsid w:val="000A1AE0"/>
    <w:rsid w:val="000A2117"/>
    <w:rsid w:val="000A39FE"/>
    <w:rsid w:val="000A644C"/>
    <w:rsid w:val="000A773D"/>
    <w:rsid w:val="000C0BE3"/>
    <w:rsid w:val="000C21FC"/>
    <w:rsid w:val="000C2520"/>
    <w:rsid w:val="000C2FE1"/>
    <w:rsid w:val="000D201D"/>
    <w:rsid w:val="000D4936"/>
    <w:rsid w:val="000E0D9A"/>
    <w:rsid w:val="000E1383"/>
    <w:rsid w:val="000E14AA"/>
    <w:rsid w:val="000E417A"/>
    <w:rsid w:val="000E5FCE"/>
    <w:rsid w:val="000E6479"/>
    <w:rsid w:val="000E68AA"/>
    <w:rsid w:val="000F45C0"/>
    <w:rsid w:val="000F4899"/>
    <w:rsid w:val="000F49DE"/>
    <w:rsid w:val="000F635E"/>
    <w:rsid w:val="001031E6"/>
    <w:rsid w:val="00103AE9"/>
    <w:rsid w:val="00104E90"/>
    <w:rsid w:val="001056E0"/>
    <w:rsid w:val="001071D7"/>
    <w:rsid w:val="001105E0"/>
    <w:rsid w:val="001113C5"/>
    <w:rsid w:val="00114753"/>
    <w:rsid w:val="0011719B"/>
    <w:rsid w:val="00120511"/>
    <w:rsid w:val="00121432"/>
    <w:rsid w:val="001222BF"/>
    <w:rsid w:val="001308B7"/>
    <w:rsid w:val="00131650"/>
    <w:rsid w:val="00131BCB"/>
    <w:rsid w:val="00132C8F"/>
    <w:rsid w:val="00134AB3"/>
    <w:rsid w:val="0014355D"/>
    <w:rsid w:val="0014517B"/>
    <w:rsid w:val="00150908"/>
    <w:rsid w:val="0015787E"/>
    <w:rsid w:val="00157DD3"/>
    <w:rsid w:val="00164BD3"/>
    <w:rsid w:val="001660B3"/>
    <w:rsid w:val="00171559"/>
    <w:rsid w:val="001723EE"/>
    <w:rsid w:val="001726AB"/>
    <w:rsid w:val="0017289D"/>
    <w:rsid w:val="00177D03"/>
    <w:rsid w:val="001803E4"/>
    <w:rsid w:val="00181E8B"/>
    <w:rsid w:val="00181F7D"/>
    <w:rsid w:val="001857E2"/>
    <w:rsid w:val="00190694"/>
    <w:rsid w:val="001908EC"/>
    <w:rsid w:val="00192435"/>
    <w:rsid w:val="00195673"/>
    <w:rsid w:val="00196467"/>
    <w:rsid w:val="001A1C71"/>
    <w:rsid w:val="001B0442"/>
    <w:rsid w:val="001B6EC6"/>
    <w:rsid w:val="001C03C2"/>
    <w:rsid w:val="001C1BA8"/>
    <w:rsid w:val="001C1F3E"/>
    <w:rsid w:val="001C200F"/>
    <w:rsid w:val="001C3D4C"/>
    <w:rsid w:val="001D15CD"/>
    <w:rsid w:val="001D5637"/>
    <w:rsid w:val="001D727B"/>
    <w:rsid w:val="001D7F23"/>
    <w:rsid w:val="001E2F08"/>
    <w:rsid w:val="001E3465"/>
    <w:rsid w:val="001E5821"/>
    <w:rsid w:val="001E6276"/>
    <w:rsid w:val="001F03A8"/>
    <w:rsid w:val="001F08D9"/>
    <w:rsid w:val="001F1146"/>
    <w:rsid w:val="001F29BF"/>
    <w:rsid w:val="001F2FB9"/>
    <w:rsid w:val="001F4562"/>
    <w:rsid w:val="001F5563"/>
    <w:rsid w:val="001F7B6B"/>
    <w:rsid w:val="001F7F2B"/>
    <w:rsid w:val="002026A5"/>
    <w:rsid w:val="00203BC0"/>
    <w:rsid w:val="00204E26"/>
    <w:rsid w:val="002123D3"/>
    <w:rsid w:val="002138EE"/>
    <w:rsid w:val="00214FDC"/>
    <w:rsid w:val="00217CD3"/>
    <w:rsid w:val="00220587"/>
    <w:rsid w:val="00222D60"/>
    <w:rsid w:val="002262CB"/>
    <w:rsid w:val="002344DF"/>
    <w:rsid w:val="00234A76"/>
    <w:rsid w:val="00235560"/>
    <w:rsid w:val="0024135F"/>
    <w:rsid w:val="002419DA"/>
    <w:rsid w:val="00247161"/>
    <w:rsid w:val="002515AE"/>
    <w:rsid w:val="00253A69"/>
    <w:rsid w:val="00262D2D"/>
    <w:rsid w:val="002649A3"/>
    <w:rsid w:val="00274263"/>
    <w:rsid w:val="00274723"/>
    <w:rsid w:val="002756BE"/>
    <w:rsid w:val="00277D38"/>
    <w:rsid w:val="00280065"/>
    <w:rsid w:val="00281F1A"/>
    <w:rsid w:val="0028276D"/>
    <w:rsid w:val="002908D9"/>
    <w:rsid w:val="00293A68"/>
    <w:rsid w:val="0029559B"/>
    <w:rsid w:val="002A0855"/>
    <w:rsid w:val="002A3910"/>
    <w:rsid w:val="002A3EA5"/>
    <w:rsid w:val="002A4A87"/>
    <w:rsid w:val="002B06D7"/>
    <w:rsid w:val="002B3B04"/>
    <w:rsid w:val="002B4FC3"/>
    <w:rsid w:val="002B79D8"/>
    <w:rsid w:val="002C0689"/>
    <w:rsid w:val="002D0A21"/>
    <w:rsid w:val="002D0B32"/>
    <w:rsid w:val="002D6252"/>
    <w:rsid w:val="002D79E0"/>
    <w:rsid w:val="002E0258"/>
    <w:rsid w:val="002E1235"/>
    <w:rsid w:val="002E2897"/>
    <w:rsid w:val="002E29E1"/>
    <w:rsid w:val="002F1919"/>
    <w:rsid w:val="002F1D9F"/>
    <w:rsid w:val="002F1FEF"/>
    <w:rsid w:val="002F2E09"/>
    <w:rsid w:val="002F3130"/>
    <w:rsid w:val="002F3E2F"/>
    <w:rsid w:val="002F40ED"/>
    <w:rsid w:val="003069AA"/>
    <w:rsid w:val="0031246C"/>
    <w:rsid w:val="00312F58"/>
    <w:rsid w:val="00317665"/>
    <w:rsid w:val="003232F8"/>
    <w:rsid w:val="00327456"/>
    <w:rsid w:val="0033029B"/>
    <w:rsid w:val="003419D8"/>
    <w:rsid w:val="00346ACD"/>
    <w:rsid w:val="00346D24"/>
    <w:rsid w:val="00347CBC"/>
    <w:rsid w:val="00352F76"/>
    <w:rsid w:val="00352FB2"/>
    <w:rsid w:val="00354B92"/>
    <w:rsid w:val="00355AF0"/>
    <w:rsid w:val="0035706B"/>
    <w:rsid w:val="00360C10"/>
    <w:rsid w:val="00360F13"/>
    <w:rsid w:val="00364232"/>
    <w:rsid w:val="00364333"/>
    <w:rsid w:val="0036455B"/>
    <w:rsid w:val="00364AE9"/>
    <w:rsid w:val="003652D7"/>
    <w:rsid w:val="00365599"/>
    <w:rsid w:val="00367AB7"/>
    <w:rsid w:val="00371061"/>
    <w:rsid w:val="00372FA4"/>
    <w:rsid w:val="00373ECB"/>
    <w:rsid w:val="003753B5"/>
    <w:rsid w:val="00376B42"/>
    <w:rsid w:val="00377687"/>
    <w:rsid w:val="0038358A"/>
    <w:rsid w:val="00385EC2"/>
    <w:rsid w:val="003908D4"/>
    <w:rsid w:val="003921FF"/>
    <w:rsid w:val="003941F8"/>
    <w:rsid w:val="00395985"/>
    <w:rsid w:val="00395E1F"/>
    <w:rsid w:val="003A015A"/>
    <w:rsid w:val="003A080B"/>
    <w:rsid w:val="003A501C"/>
    <w:rsid w:val="003A6625"/>
    <w:rsid w:val="003A6B6D"/>
    <w:rsid w:val="003B3687"/>
    <w:rsid w:val="003B4175"/>
    <w:rsid w:val="003B756D"/>
    <w:rsid w:val="003C3259"/>
    <w:rsid w:val="003C58D6"/>
    <w:rsid w:val="003C61DC"/>
    <w:rsid w:val="003C6856"/>
    <w:rsid w:val="003D37C0"/>
    <w:rsid w:val="003D4713"/>
    <w:rsid w:val="003E27F1"/>
    <w:rsid w:val="003E4224"/>
    <w:rsid w:val="003E624C"/>
    <w:rsid w:val="003E6E0E"/>
    <w:rsid w:val="003F0D18"/>
    <w:rsid w:val="003F14A3"/>
    <w:rsid w:val="003F2232"/>
    <w:rsid w:val="003F28E4"/>
    <w:rsid w:val="003F2D95"/>
    <w:rsid w:val="003F3035"/>
    <w:rsid w:val="003F4154"/>
    <w:rsid w:val="003F5181"/>
    <w:rsid w:val="00403062"/>
    <w:rsid w:val="00404B51"/>
    <w:rsid w:val="00404F0A"/>
    <w:rsid w:val="00410F3B"/>
    <w:rsid w:val="00412AFB"/>
    <w:rsid w:val="00413CAE"/>
    <w:rsid w:val="00413D61"/>
    <w:rsid w:val="00415696"/>
    <w:rsid w:val="00420A3E"/>
    <w:rsid w:val="004237D1"/>
    <w:rsid w:val="00423C43"/>
    <w:rsid w:val="004273D0"/>
    <w:rsid w:val="0043259B"/>
    <w:rsid w:val="00434AE5"/>
    <w:rsid w:val="004367E6"/>
    <w:rsid w:val="0043724E"/>
    <w:rsid w:val="00437438"/>
    <w:rsid w:val="00437B74"/>
    <w:rsid w:val="0044414F"/>
    <w:rsid w:val="00446A02"/>
    <w:rsid w:val="004539BB"/>
    <w:rsid w:val="00454667"/>
    <w:rsid w:val="00454D52"/>
    <w:rsid w:val="004576C6"/>
    <w:rsid w:val="00460613"/>
    <w:rsid w:val="00460992"/>
    <w:rsid w:val="00462806"/>
    <w:rsid w:val="004672F3"/>
    <w:rsid w:val="00467670"/>
    <w:rsid w:val="004700B7"/>
    <w:rsid w:val="0047756E"/>
    <w:rsid w:val="004802E0"/>
    <w:rsid w:val="004825A5"/>
    <w:rsid w:val="004850AC"/>
    <w:rsid w:val="004861FC"/>
    <w:rsid w:val="00487483"/>
    <w:rsid w:val="00487ABE"/>
    <w:rsid w:val="00492433"/>
    <w:rsid w:val="00494D9E"/>
    <w:rsid w:val="00496D7B"/>
    <w:rsid w:val="004970B0"/>
    <w:rsid w:val="004A26C9"/>
    <w:rsid w:val="004A2E5D"/>
    <w:rsid w:val="004A5343"/>
    <w:rsid w:val="004A7D49"/>
    <w:rsid w:val="004B13B8"/>
    <w:rsid w:val="004C302B"/>
    <w:rsid w:val="004C57B2"/>
    <w:rsid w:val="004C5BD3"/>
    <w:rsid w:val="004C75F3"/>
    <w:rsid w:val="004D3D98"/>
    <w:rsid w:val="004D5165"/>
    <w:rsid w:val="004D591F"/>
    <w:rsid w:val="004E1C99"/>
    <w:rsid w:val="004E2E0E"/>
    <w:rsid w:val="004E3ACC"/>
    <w:rsid w:val="004F0E3E"/>
    <w:rsid w:val="004F389C"/>
    <w:rsid w:val="004F5639"/>
    <w:rsid w:val="004F6A71"/>
    <w:rsid w:val="00501E3A"/>
    <w:rsid w:val="00502751"/>
    <w:rsid w:val="00507A46"/>
    <w:rsid w:val="00511B1F"/>
    <w:rsid w:val="00512626"/>
    <w:rsid w:val="00516798"/>
    <w:rsid w:val="00517097"/>
    <w:rsid w:val="00517863"/>
    <w:rsid w:val="005316B2"/>
    <w:rsid w:val="00531981"/>
    <w:rsid w:val="00532F27"/>
    <w:rsid w:val="005355E3"/>
    <w:rsid w:val="0053790D"/>
    <w:rsid w:val="00541720"/>
    <w:rsid w:val="005434BF"/>
    <w:rsid w:val="005437E2"/>
    <w:rsid w:val="005469D5"/>
    <w:rsid w:val="00547411"/>
    <w:rsid w:val="00547A26"/>
    <w:rsid w:val="00550EBE"/>
    <w:rsid w:val="00552DF4"/>
    <w:rsid w:val="005539C1"/>
    <w:rsid w:val="00553CFC"/>
    <w:rsid w:val="005570E8"/>
    <w:rsid w:val="00557E1C"/>
    <w:rsid w:val="005625E5"/>
    <w:rsid w:val="00562E8D"/>
    <w:rsid w:val="00563C0F"/>
    <w:rsid w:val="00572414"/>
    <w:rsid w:val="00572454"/>
    <w:rsid w:val="005769DA"/>
    <w:rsid w:val="00584BA6"/>
    <w:rsid w:val="00587E69"/>
    <w:rsid w:val="00590BEA"/>
    <w:rsid w:val="005916E4"/>
    <w:rsid w:val="00593D85"/>
    <w:rsid w:val="00594148"/>
    <w:rsid w:val="005942E8"/>
    <w:rsid w:val="00594B98"/>
    <w:rsid w:val="00595BA9"/>
    <w:rsid w:val="005A47B3"/>
    <w:rsid w:val="005A56F1"/>
    <w:rsid w:val="005B005B"/>
    <w:rsid w:val="005C0384"/>
    <w:rsid w:val="005C29A1"/>
    <w:rsid w:val="005C2C99"/>
    <w:rsid w:val="005C5290"/>
    <w:rsid w:val="005C75C5"/>
    <w:rsid w:val="005D37D4"/>
    <w:rsid w:val="005D51D9"/>
    <w:rsid w:val="005D6201"/>
    <w:rsid w:val="005D6D29"/>
    <w:rsid w:val="005E0F92"/>
    <w:rsid w:val="005E1418"/>
    <w:rsid w:val="005E2669"/>
    <w:rsid w:val="005E3F90"/>
    <w:rsid w:val="005E7CBD"/>
    <w:rsid w:val="005F0342"/>
    <w:rsid w:val="005F097E"/>
    <w:rsid w:val="005F18FA"/>
    <w:rsid w:val="005F36E4"/>
    <w:rsid w:val="00600884"/>
    <w:rsid w:val="006056AA"/>
    <w:rsid w:val="00605746"/>
    <w:rsid w:val="00605A33"/>
    <w:rsid w:val="00605E7D"/>
    <w:rsid w:val="00606587"/>
    <w:rsid w:val="00611993"/>
    <w:rsid w:val="00622450"/>
    <w:rsid w:val="00624983"/>
    <w:rsid w:val="00625174"/>
    <w:rsid w:val="00626FB3"/>
    <w:rsid w:val="006270D0"/>
    <w:rsid w:val="006303AE"/>
    <w:rsid w:val="00630482"/>
    <w:rsid w:val="00630E2A"/>
    <w:rsid w:val="00634855"/>
    <w:rsid w:val="00637C5A"/>
    <w:rsid w:val="00641CAA"/>
    <w:rsid w:val="00643761"/>
    <w:rsid w:val="0065052F"/>
    <w:rsid w:val="00650D04"/>
    <w:rsid w:val="0065282C"/>
    <w:rsid w:val="00654E1C"/>
    <w:rsid w:val="00656D9E"/>
    <w:rsid w:val="00657C69"/>
    <w:rsid w:val="00660DF1"/>
    <w:rsid w:val="00660FC7"/>
    <w:rsid w:val="00663DA1"/>
    <w:rsid w:val="006650F7"/>
    <w:rsid w:val="0066791D"/>
    <w:rsid w:val="00670562"/>
    <w:rsid w:val="00670BCA"/>
    <w:rsid w:val="006716BF"/>
    <w:rsid w:val="00671BED"/>
    <w:rsid w:val="00672A0E"/>
    <w:rsid w:val="00674D62"/>
    <w:rsid w:val="00675B85"/>
    <w:rsid w:val="00677231"/>
    <w:rsid w:val="00680C01"/>
    <w:rsid w:val="0068254E"/>
    <w:rsid w:val="00686BBA"/>
    <w:rsid w:val="00690410"/>
    <w:rsid w:val="00691163"/>
    <w:rsid w:val="0069285A"/>
    <w:rsid w:val="006A7358"/>
    <w:rsid w:val="006A7A70"/>
    <w:rsid w:val="006B1BE5"/>
    <w:rsid w:val="006B3EAF"/>
    <w:rsid w:val="006B3EB2"/>
    <w:rsid w:val="006C1A00"/>
    <w:rsid w:val="006C2A4F"/>
    <w:rsid w:val="006C3AFC"/>
    <w:rsid w:val="006C6DD6"/>
    <w:rsid w:val="006C6ED3"/>
    <w:rsid w:val="006D531A"/>
    <w:rsid w:val="006D5E5F"/>
    <w:rsid w:val="006E5959"/>
    <w:rsid w:val="006F3F15"/>
    <w:rsid w:val="006F55F8"/>
    <w:rsid w:val="006F73AA"/>
    <w:rsid w:val="00702893"/>
    <w:rsid w:val="007039A8"/>
    <w:rsid w:val="007040CA"/>
    <w:rsid w:val="007048F5"/>
    <w:rsid w:val="00710FB4"/>
    <w:rsid w:val="00712859"/>
    <w:rsid w:val="00712CB7"/>
    <w:rsid w:val="0071679E"/>
    <w:rsid w:val="00716F51"/>
    <w:rsid w:val="00720BED"/>
    <w:rsid w:val="007242CA"/>
    <w:rsid w:val="00724D1D"/>
    <w:rsid w:val="00724DB2"/>
    <w:rsid w:val="0072527B"/>
    <w:rsid w:val="00726159"/>
    <w:rsid w:val="00734125"/>
    <w:rsid w:val="00737BB7"/>
    <w:rsid w:val="007409C3"/>
    <w:rsid w:val="00741DF8"/>
    <w:rsid w:val="00742D35"/>
    <w:rsid w:val="0074449B"/>
    <w:rsid w:val="007446FC"/>
    <w:rsid w:val="0074555E"/>
    <w:rsid w:val="00746D17"/>
    <w:rsid w:val="00751CE0"/>
    <w:rsid w:val="00756E3F"/>
    <w:rsid w:val="007606F7"/>
    <w:rsid w:val="00761390"/>
    <w:rsid w:val="00764CE0"/>
    <w:rsid w:val="00766FED"/>
    <w:rsid w:val="00770174"/>
    <w:rsid w:val="007722D3"/>
    <w:rsid w:val="0077379B"/>
    <w:rsid w:val="00774CBE"/>
    <w:rsid w:val="00775E32"/>
    <w:rsid w:val="00777D8A"/>
    <w:rsid w:val="007810CD"/>
    <w:rsid w:val="00781C59"/>
    <w:rsid w:val="007825DE"/>
    <w:rsid w:val="00787B33"/>
    <w:rsid w:val="00793ABC"/>
    <w:rsid w:val="007A2206"/>
    <w:rsid w:val="007A234A"/>
    <w:rsid w:val="007A2D1D"/>
    <w:rsid w:val="007A4297"/>
    <w:rsid w:val="007A5696"/>
    <w:rsid w:val="007A6072"/>
    <w:rsid w:val="007A7DD1"/>
    <w:rsid w:val="007C2B31"/>
    <w:rsid w:val="007C6454"/>
    <w:rsid w:val="007C6DBA"/>
    <w:rsid w:val="007D31F8"/>
    <w:rsid w:val="007D47C0"/>
    <w:rsid w:val="007E0638"/>
    <w:rsid w:val="007E2631"/>
    <w:rsid w:val="007E70AD"/>
    <w:rsid w:val="007E79DD"/>
    <w:rsid w:val="007F0E7A"/>
    <w:rsid w:val="007F2C67"/>
    <w:rsid w:val="007F41A9"/>
    <w:rsid w:val="007F5B36"/>
    <w:rsid w:val="00800C24"/>
    <w:rsid w:val="00803177"/>
    <w:rsid w:val="008033FE"/>
    <w:rsid w:val="008112EF"/>
    <w:rsid w:val="00812D65"/>
    <w:rsid w:val="008136CF"/>
    <w:rsid w:val="008156E4"/>
    <w:rsid w:val="00825703"/>
    <w:rsid w:val="0082767C"/>
    <w:rsid w:val="008303D1"/>
    <w:rsid w:val="00841C10"/>
    <w:rsid w:val="00845205"/>
    <w:rsid w:val="00845A5E"/>
    <w:rsid w:val="00846C00"/>
    <w:rsid w:val="008507DE"/>
    <w:rsid w:val="008512E8"/>
    <w:rsid w:val="0085197D"/>
    <w:rsid w:val="0085572B"/>
    <w:rsid w:val="008558B3"/>
    <w:rsid w:val="00861083"/>
    <w:rsid w:val="00862D45"/>
    <w:rsid w:val="008635CC"/>
    <w:rsid w:val="00864DE1"/>
    <w:rsid w:val="00867665"/>
    <w:rsid w:val="00870430"/>
    <w:rsid w:val="008752EF"/>
    <w:rsid w:val="00880A49"/>
    <w:rsid w:val="00886C60"/>
    <w:rsid w:val="00891A60"/>
    <w:rsid w:val="00891D61"/>
    <w:rsid w:val="008924C4"/>
    <w:rsid w:val="00892A53"/>
    <w:rsid w:val="00894767"/>
    <w:rsid w:val="00896D1C"/>
    <w:rsid w:val="008A366A"/>
    <w:rsid w:val="008A5B37"/>
    <w:rsid w:val="008A5D1B"/>
    <w:rsid w:val="008A6649"/>
    <w:rsid w:val="008A69EA"/>
    <w:rsid w:val="008B1E5F"/>
    <w:rsid w:val="008B1F84"/>
    <w:rsid w:val="008B24B3"/>
    <w:rsid w:val="008B3F7D"/>
    <w:rsid w:val="008B4852"/>
    <w:rsid w:val="008B494B"/>
    <w:rsid w:val="008B6B8A"/>
    <w:rsid w:val="008B7E3B"/>
    <w:rsid w:val="008C23B3"/>
    <w:rsid w:val="008C5272"/>
    <w:rsid w:val="008D0E94"/>
    <w:rsid w:val="008E33A1"/>
    <w:rsid w:val="008E7F0B"/>
    <w:rsid w:val="008F2E42"/>
    <w:rsid w:val="008F4148"/>
    <w:rsid w:val="008F7498"/>
    <w:rsid w:val="009049CA"/>
    <w:rsid w:val="0090531D"/>
    <w:rsid w:val="00905537"/>
    <w:rsid w:val="00914921"/>
    <w:rsid w:val="00914D17"/>
    <w:rsid w:val="00915F7C"/>
    <w:rsid w:val="00926A15"/>
    <w:rsid w:val="00932A52"/>
    <w:rsid w:val="0094276C"/>
    <w:rsid w:val="0094398D"/>
    <w:rsid w:val="009448E2"/>
    <w:rsid w:val="00944E62"/>
    <w:rsid w:val="00945A20"/>
    <w:rsid w:val="00946251"/>
    <w:rsid w:val="009519AE"/>
    <w:rsid w:val="00953D54"/>
    <w:rsid w:val="00953D8B"/>
    <w:rsid w:val="009570AD"/>
    <w:rsid w:val="0096120C"/>
    <w:rsid w:val="00961F87"/>
    <w:rsid w:val="00971403"/>
    <w:rsid w:val="0097310B"/>
    <w:rsid w:val="0097321F"/>
    <w:rsid w:val="0098031B"/>
    <w:rsid w:val="009827C9"/>
    <w:rsid w:val="00985026"/>
    <w:rsid w:val="009853AA"/>
    <w:rsid w:val="0099060B"/>
    <w:rsid w:val="00995078"/>
    <w:rsid w:val="009C0230"/>
    <w:rsid w:val="009C05CD"/>
    <w:rsid w:val="009C23E6"/>
    <w:rsid w:val="009C3D1C"/>
    <w:rsid w:val="009C510E"/>
    <w:rsid w:val="009C5985"/>
    <w:rsid w:val="009C68AA"/>
    <w:rsid w:val="009D0952"/>
    <w:rsid w:val="009E202A"/>
    <w:rsid w:val="009E4E8A"/>
    <w:rsid w:val="009E5AA1"/>
    <w:rsid w:val="009F1481"/>
    <w:rsid w:val="009F22CE"/>
    <w:rsid w:val="009F2536"/>
    <w:rsid w:val="009F278B"/>
    <w:rsid w:val="009F3346"/>
    <w:rsid w:val="009F4310"/>
    <w:rsid w:val="009F6811"/>
    <w:rsid w:val="009F735F"/>
    <w:rsid w:val="00A009DA"/>
    <w:rsid w:val="00A03C4C"/>
    <w:rsid w:val="00A05B18"/>
    <w:rsid w:val="00A07D81"/>
    <w:rsid w:val="00A12B4B"/>
    <w:rsid w:val="00A16FFE"/>
    <w:rsid w:val="00A17120"/>
    <w:rsid w:val="00A230C7"/>
    <w:rsid w:val="00A2404E"/>
    <w:rsid w:val="00A24F2B"/>
    <w:rsid w:val="00A25583"/>
    <w:rsid w:val="00A27EDF"/>
    <w:rsid w:val="00A30C2F"/>
    <w:rsid w:val="00A33237"/>
    <w:rsid w:val="00A36CBF"/>
    <w:rsid w:val="00A36E89"/>
    <w:rsid w:val="00A41159"/>
    <w:rsid w:val="00A414C1"/>
    <w:rsid w:val="00A467D0"/>
    <w:rsid w:val="00A54987"/>
    <w:rsid w:val="00A54EA0"/>
    <w:rsid w:val="00A57E78"/>
    <w:rsid w:val="00A643EC"/>
    <w:rsid w:val="00A64B37"/>
    <w:rsid w:val="00A65C81"/>
    <w:rsid w:val="00A67A67"/>
    <w:rsid w:val="00A70806"/>
    <w:rsid w:val="00A711EA"/>
    <w:rsid w:val="00A7188F"/>
    <w:rsid w:val="00A726E0"/>
    <w:rsid w:val="00A72B21"/>
    <w:rsid w:val="00A72FF3"/>
    <w:rsid w:val="00A76BBA"/>
    <w:rsid w:val="00A80023"/>
    <w:rsid w:val="00A8244D"/>
    <w:rsid w:val="00A837F9"/>
    <w:rsid w:val="00A840C9"/>
    <w:rsid w:val="00A8437D"/>
    <w:rsid w:val="00A86145"/>
    <w:rsid w:val="00A9621B"/>
    <w:rsid w:val="00A9695E"/>
    <w:rsid w:val="00A976FC"/>
    <w:rsid w:val="00AA3CA8"/>
    <w:rsid w:val="00AA440A"/>
    <w:rsid w:val="00AA69DB"/>
    <w:rsid w:val="00AA6B71"/>
    <w:rsid w:val="00AA7376"/>
    <w:rsid w:val="00AB14BD"/>
    <w:rsid w:val="00AB629F"/>
    <w:rsid w:val="00AB79C8"/>
    <w:rsid w:val="00AC103E"/>
    <w:rsid w:val="00AC2115"/>
    <w:rsid w:val="00AC5B94"/>
    <w:rsid w:val="00AC6E7C"/>
    <w:rsid w:val="00AC773E"/>
    <w:rsid w:val="00AE0EED"/>
    <w:rsid w:val="00AE2419"/>
    <w:rsid w:val="00AE6D9D"/>
    <w:rsid w:val="00AE7555"/>
    <w:rsid w:val="00AF6E3B"/>
    <w:rsid w:val="00B003FA"/>
    <w:rsid w:val="00B00944"/>
    <w:rsid w:val="00B01F05"/>
    <w:rsid w:val="00B0313B"/>
    <w:rsid w:val="00B06D8C"/>
    <w:rsid w:val="00B077D9"/>
    <w:rsid w:val="00B10348"/>
    <w:rsid w:val="00B14BA4"/>
    <w:rsid w:val="00B1511B"/>
    <w:rsid w:val="00B15208"/>
    <w:rsid w:val="00B15472"/>
    <w:rsid w:val="00B158FD"/>
    <w:rsid w:val="00B20111"/>
    <w:rsid w:val="00B203AB"/>
    <w:rsid w:val="00B21F7A"/>
    <w:rsid w:val="00B22028"/>
    <w:rsid w:val="00B22231"/>
    <w:rsid w:val="00B24918"/>
    <w:rsid w:val="00B24943"/>
    <w:rsid w:val="00B2693A"/>
    <w:rsid w:val="00B34263"/>
    <w:rsid w:val="00B3614B"/>
    <w:rsid w:val="00B36E40"/>
    <w:rsid w:val="00B37105"/>
    <w:rsid w:val="00B3794C"/>
    <w:rsid w:val="00B403CE"/>
    <w:rsid w:val="00B41CC4"/>
    <w:rsid w:val="00B44B83"/>
    <w:rsid w:val="00B4602C"/>
    <w:rsid w:val="00B51C58"/>
    <w:rsid w:val="00B54749"/>
    <w:rsid w:val="00B60F08"/>
    <w:rsid w:val="00B616DB"/>
    <w:rsid w:val="00B6192D"/>
    <w:rsid w:val="00B63E11"/>
    <w:rsid w:val="00B643D6"/>
    <w:rsid w:val="00B6518B"/>
    <w:rsid w:val="00B656C2"/>
    <w:rsid w:val="00B66CEA"/>
    <w:rsid w:val="00B671B9"/>
    <w:rsid w:val="00B73386"/>
    <w:rsid w:val="00B735AF"/>
    <w:rsid w:val="00B73629"/>
    <w:rsid w:val="00B7579D"/>
    <w:rsid w:val="00B80BF9"/>
    <w:rsid w:val="00B813ED"/>
    <w:rsid w:val="00B81D82"/>
    <w:rsid w:val="00B82E27"/>
    <w:rsid w:val="00B83A80"/>
    <w:rsid w:val="00B90317"/>
    <w:rsid w:val="00B918C1"/>
    <w:rsid w:val="00B940C6"/>
    <w:rsid w:val="00B94BE2"/>
    <w:rsid w:val="00B96570"/>
    <w:rsid w:val="00B9702B"/>
    <w:rsid w:val="00B9751F"/>
    <w:rsid w:val="00B975FF"/>
    <w:rsid w:val="00BA1EA1"/>
    <w:rsid w:val="00BA34A2"/>
    <w:rsid w:val="00BA48EB"/>
    <w:rsid w:val="00BB31AC"/>
    <w:rsid w:val="00BC6A8F"/>
    <w:rsid w:val="00BC6DF4"/>
    <w:rsid w:val="00BC7015"/>
    <w:rsid w:val="00BD0FC0"/>
    <w:rsid w:val="00BD53F7"/>
    <w:rsid w:val="00BD5D94"/>
    <w:rsid w:val="00BE2464"/>
    <w:rsid w:val="00BE2A90"/>
    <w:rsid w:val="00BE2FB7"/>
    <w:rsid w:val="00BE31DF"/>
    <w:rsid w:val="00BE7EFA"/>
    <w:rsid w:val="00BE7F18"/>
    <w:rsid w:val="00BF0457"/>
    <w:rsid w:val="00BF114D"/>
    <w:rsid w:val="00BF201A"/>
    <w:rsid w:val="00BF3525"/>
    <w:rsid w:val="00BF3722"/>
    <w:rsid w:val="00BF3CA3"/>
    <w:rsid w:val="00BF769E"/>
    <w:rsid w:val="00C02B9B"/>
    <w:rsid w:val="00C03B70"/>
    <w:rsid w:val="00C04873"/>
    <w:rsid w:val="00C1023B"/>
    <w:rsid w:val="00C12392"/>
    <w:rsid w:val="00C128F1"/>
    <w:rsid w:val="00C131ED"/>
    <w:rsid w:val="00C22827"/>
    <w:rsid w:val="00C23EF9"/>
    <w:rsid w:val="00C24CED"/>
    <w:rsid w:val="00C25539"/>
    <w:rsid w:val="00C325FE"/>
    <w:rsid w:val="00C3289B"/>
    <w:rsid w:val="00C33620"/>
    <w:rsid w:val="00C337D4"/>
    <w:rsid w:val="00C338AD"/>
    <w:rsid w:val="00C421A3"/>
    <w:rsid w:val="00C426D3"/>
    <w:rsid w:val="00C43D88"/>
    <w:rsid w:val="00C442C3"/>
    <w:rsid w:val="00C53AB8"/>
    <w:rsid w:val="00C56E39"/>
    <w:rsid w:val="00C572F1"/>
    <w:rsid w:val="00C60D21"/>
    <w:rsid w:val="00C6466A"/>
    <w:rsid w:val="00C67438"/>
    <w:rsid w:val="00C676BF"/>
    <w:rsid w:val="00C67E72"/>
    <w:rsid w:val="00C71774"/>
    <w:rsid w:val="00C71926"/>
    <w:rsid w:val="00C761A4"/>
    <w:rsid w:val="00C7699D"/>
    <w:rsid w:val="00C803AB"/>
    <w:rsid w:val="00C847C4"/>
    <w:rsid w:val="00C8500C"/>
    <w:rsid w:val="00C854CE"/>
    <w:rsid w:val="00C85C6B"/>
    <w:rsid w:val="00C91F80"/>
    <w:rsid w:val="00C92DAF"/>
    <w:rsid w:val="00C963C8"/>
    <w:rsid w:val="00CA1484"/>
    <w:rsid w:val="00CA1716"/>
    <w:rsid w:val="00CA2480"/>
    <w:rsid w:val="00CA62F3"/>
    <w:rsid w:val="00CB24DF"/>
    <w:rsid w:val="00CB5462"/>
    <w:rsid w:val="00CC1068"/>
    <w:rsid w:val="00CC10A9"/>
    <w:rsid w:val="00CC1931"/>
    <w:rsid w:val="00CC2F87"/>
    <w:rsid w:val="00CC6A50"/>
    <w:rsid w:val="00CD2670"/>
    <w:rsid w:val="00CD2D67"/>
    <w:rsid w:val="00CD3405"/>
    <w:rsid w:val="00CD3484"/>
    <w:rsid w:val="00CD6E43"/>
    <w:rsid w:val="00CD7513"/>
    <w:rsid w:val="00CD798A"/>
    <w:rsid w:val="00CE2F68"/>
    <w:rsid w:val="00CE4279"/>
    <w:rsid w:val="00CE5F46"/>
    <w:rsid w:val="00CE6419"/>
    <w:rsid w:val="00CE69F2"/>
    <w:rsid w:val="00CF004F"/>
    <w:rsid w:val="00CF0F98"/>
    <w:rsid w:val="00CF182D"/>
    <w:rsid w:val="00CF24A3"/>
    <w:rsid w:val="00CF2FF0"/>
    <w:rsid w:val="00CF47F0"/>
    <w:rsid w:val="00CF5BDF"/>
    <w:rsid w:val="00CF6DE3"/>
    <w:rsid w:val="00CF6F78"/>
    <w:rsid w:val="00D01C45"/>
    <w:rsid w:val="00D01D4F"/>
    <w:rsid w:val="00D0272E"/>
    <w:rsid w:val="00D02B44"/>
    <w:rsid w:val="00D02E17"/>
    <w:rsid w:val="00D07BCF"/>
    <w:rsid w:val="00D12FA4"/>
    <w:rsid w:val="00D15C7C"/>
    <w:rsid w:val="00D24609"/>
    <w:rsid w:val="00D259EA"/>
    <w:rsid w:val="00D2603C"/>
    <w:rsid w:val="00D2636E"/>
    <w:rsid w:val="00D311A5"/>
    <w:rsid w:val="00D31DCB"/>
    <w:rsid w:val="00D33BFB"/>
    <w:rsid w:val="00D33D92"/>
    <w:rsid w:val="00D35C40"/>
    <w:rsid w:val="00D4133D"/>
    <w:rsid w:val="00D43899"/>
    <w:rsid w:val="00D50B12"/>
    <w:rsid w:val="00D51A2A"/>
    <w:rsid w:val="00D51FC0"/>
    <w:rsid w:val="00D5246B"/>
    <w:rsid w:val="00D53075"/>
    <w:rsid w:val="00D57C28"/>
    <w:rsid w:val="00D60B47"/>
    <w:rsid w:val="00D60E46"/>
    <w:rsid w:val="00D617C8"/>
    <w:rsid w:val="00D646A1"/>
    <w:rsid w:val="00D64EDB"/>
    <w:rsid w:val="00D71DDA"/>
    <w:rsid w:val="00D77ED2"/>
    <w:rsid w:val="00D77F10"/>
    <w:rsid w:val="00D80479"/>
    <w:rsid w:val="00D80DCD"/>
    <w:rsid w:val="00D82B6A"/>
    <w:rsid w:val="00D83778"/>
    <w:rsid w:val="00D861F9"/>
    <w:rsid w:val="00D87277"/>
    <w:rsid w:val="00D90307"/>
    <w:rsid w:val="00D90970"/>
    <w:rsid w:val="00D91847"/>
    <w:rsid w:val="00D9232A"/>
    <w:rsid w:val="00D94ECC"/>
    <w:rsid w:val="00D9596F"/>
    <w:rsid w:val="00D96937"/>
    <w:rsid w:val="00D96C54"/>
    <w:rsid w:val="00D97E23"/>
    <w:rsid w:val="00DA0D39"/>
    <w:rsid w:val="00DA67E9"/>
    <w:rsid w:val="00DA70E6"/>
    <w:rsid w:val="00DA7A95"/>
    <w:rsid w:val="00DB0A19"/>
    <w:rsid w:val="00DB1ED9"/>
    <w:rsid w:val="00DB3DD2"/>
    <w:rsid w:val="00DB78CF"/>
    <w:rsid w:val="00DB7BFD"/>
    <w:rsid w:val="00DC011A"/>
    <w:rsid w:val="00DC3A93"/>
    <w:rsid w:val="00DC3CF2"/>
    <w:rsid w:val="00DC427C"/>
    <w:rsid w:val="00DC7485"/>
    <w:rsid w:val="00DD2DAB"/>
    <w:rsid w:val="00DD605F"/>
    <w:rsid w:val="00DD6ABF"/>
    <w:rsid w:val="00DD7234"/>
    <w:rsid w:val="00DE13F1"/>
    <w:rsid w:val="00DE4EA9"/>
    <w:rsid w:val="00DE4ED6"/>
    <w:rsid w:val="00DE52EC"/>
    <w:rsid w:val="00DE6C9A"/>
    <w:rsid w:val="00DF0A12"/>
    <w:rsid w:val="00DF2438"/>
    <w:rsid w:val="00DF2999"/>
    <w:rsid w:val="00DF5508"/>
    <w:rsid w:val="00DF5F64"/>
    <w:rsid w:val="00E028E5"/>
    <w:rsid w:val="00E0415F"/>
    <w:rsid w:val="00E05FD8"/>
    <w:rsid w:val="00E06B50"/>
    <w:rsid w:val="00E16474"/>
    <w:rsid w:val="00E224BA"/>
    <w:rsid w:val="00E23186"/>
    <w:rsid w:val="00E2787E"/>
    <w:rsid w:val="00E30334"/>
    <w:rsid w:val="00E32809"/>
    <w:rsid w:val="00E33A56"/>
    <w:rsid w:val="00E33F12"/>
    <w:rsid w:val="00E375DA"/>
    <w:rsid w:val="00E408B3"/>
    <w:rsid w:val="00E45B45"/>
    <w:rsid w:val="00E51A89"/>
    <w:rsid w:val="00E5431D"/>
    <w:rsid w:val="00E543A4"/>
    <w:rsid w:val="00E54F3C"/>
    <w:rsid w:val="00E623F4"/>
    <w:rsid w:val="00E6504A"/>
    <w:rsid w:val="00E6700F"/>
    <w:rsid w:val="00E714F4"/>
    <w:rsid w:val="00E71841"/>
    <w:rsid w:val="00E74775"/>
    <w:rsid w:val="00E76153"/>
    <w:rsid w:val="00E76723"/>
    <w:rsid w:val="00E8254C"/>
    <w:rsid w:val="00E827EF"/>
    <w:rsid w:val="00E83F1F"/>
    <w:rsid w:val="00E84FAF"/>
    <w:rsid w:val="00E854BE"/>
    <w:rsid w:val="00E87531"/>
    <w:rsid w:val="00E92712"/>
    <w:rsid w:val="00E92A6C"/>
    <w:rsid w:val="00E944C5"/>
    <w:rsid w:val="00E95588"/>
    <w:rsid w:val="00E96225"/>
    <w:rsid w:val="00E96AE7"/>
    <w:rsid w:val="00EA2EB1"/>
    <w:rsid w:val="00EA3C37"/>
    <w:rsid w:val="00EA4823"/>
    <w:rsid w:val="00EB1241"/>
    <w:rsid w:val="00EB278E"/>
    <w:rsid w:val="00EB36E6"/>
    <w:rsid w:val="00EC7601"/>
    <w:rsid w:val="00EE691B"/>
    <w:rsid w:val="00EE7704"/>
    <w:rsid w:val="00EF04EF"/>
    <w:rsid w:val="00EF1FF9"/>
    <w:rsid w:val="00EF495B"/>
    <w:rsid w:val="00EF6A71"/>
    <w:rsid w:val="00F033A9"/>
    <w:rsid w:val="00F04EEA"/>
    <w:rsid w:val="00F05100"/>
    <w:rsid w:val="00F05E77"/>
    <w:rsid w:val="00F13942"/>
    <w:rsid w:val="00F13D0B"/>
    <w:rsid w:val="00F20E90"/>
    <w:rsid w:val="00F22918"/>
    <w:rsid w:val="00F278CB"/>
    <w:rsid w:val="00F30D77"/>
    <w:rsid w:val="00F33749"/>
    <w:rsid w:val="00F374EB"/>
    <w:rsid w:val="00F37F06"/>
    <w:rsid w:val="00F467A4"/>
    <w:rsid w:val="00F46AD1"/>
    <w:rsid w:val="00F55024"/>
    <w:rsid w:val="00F619D2"/>
    <w:rsid w:val="00F63193"/>
    <w:rsid w:val="00F6471D"/>
    <w:rsid w:val="00F65D1B"/>
    <w:rsid w:val="00F67D86"/>
    <w:rsid w:val="00F70BC7"/>
    <w:rsid w:val="00F70C5C"/>
    <w:rsid w:val="00F71DF3"/>
    <w:rsid w:val="00F8196C"/>
    <w:rsid w:val="00F81FC0"/>
    <w:rsid w:val="00F820FC"/>
    <w:rsid w:val="00F8311E"/>
    <w:rsid w:val="00F877D1"/>
    <w:rsid w:val="00F919DB"/>
    <w:rsid w:val="00F958E0"/>
    <w:rsid w:val="00F97901"/>
    <w:rsid w:val="00FA06C6"/>
    <w:rsid w:val="00FA6782"/>
    <w:rsid w:val="00FB2308"/>
    <w:rsid w:val="00FB6DF7"/>
    <w:rsid w:val="00FC2574"/>
    <w:rsid w:val="00FC2889"/>
    <w:rsid w:val="00FC313F"/>
    <w:rsid w:val="00FC3AF2"/>
    <w:rsid w:val="00FC40A5"/>
    <w:rsid w:val="00FC5EC0"/>
    <w:rsid w:val="00FC682E"/>
    <w:rsid w:val="00FC6C0F"/>
    <w:rsid w:val="00FD6387"/>
    <w:rsid w:val="00FD73FF"/>
    <w:rsid w:val="00FE12C8"/>
    <w:rsid w:val="00FE29F9"/>
    <w:rsid w:val="00FE48A8"/>
    <w:rsid w:val="00FF5144"/>
    <w:rsid w:val="00FF551B"/>
    <w:rsid w:val="00FF5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9D0F9"/>
  <w15:docId w15:val="{D70430E6-7F90-413F-9C62-DD538527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6E0"/>
    <w:pPr>
      <w:spacing w:after="20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26E0"/>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726E0"/>
    <w:rPr>
      <w:rFonts w:ascii="Tahoma" w:hAnsi="Tahoma" w:cs="Tahoma"/>
      <w:sz w:val="16"/>
      <w:szCs w:val="16"/>
    </w:rPr>
  </w:style>
  <w:style w:type="paragraph" w:styleId="Header">
    <w:name w:val="header"/>
    <w:basedOn w:val="Normal"/>
    <w:link w:val="HeaderChar"/>
    <w:uiPriority w:val="99"/>
    <w:unhideWhenUsed/>
    <w:rsid w:val="003F1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4A3"/>
    <w:rPr>
      <w:rFonts w:ascii="Calibri" w:eastAsia="Times New Roman" w:hAnsi="Calibri" w:cs="Times New Roman"/>
    </w:rPr>
  </w:style>
  <w:style w:type="paragraph" w:styleId="Footer">
    <w:name w:val="footer"/>
    <w:basedOn w:val="Normal"/>
    <w:link w:val="FooterChar"/>
    <w:uiPriority w:val="99"/>
    <w:unhideWhenUsed/>
    <w:rsid w:val="003F1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4A3"/>
    <w:rPr>
      <w:rFonts w:ascii="Calibri" w:eastAsia="Times New Roman" w:hAnsi="Calibri" w:cs="Times New Roman"/>
    </w:rPr>
  </w:style>
  <w:style w:type="paragraph" w:styleId="ListParagraph">
    <w:name w:val="List Paragraph"/>
    <w:basedOn w:val="Normal"/>
    <w:uiPriority w:val="34"/>
    <w:qFormat/>
    <w:rsid w:val="0007340E"/>
    <w:pPr>
      <w:ind w:left="720"/>
      <w:contextualSpacing/>
    </w:pPr>
  </w:style>
  <w:style w:type="character" w:styleId="Hyperlink">
    <w:name w:val="Hyperlink"/>
    <w:rsid w:val="00EC7601"/>
    <w:rPr>
      <w:color w:val="0000FF"/>
      <w:u w:val="single"/>
    </w:rPr>
  </w:style>
  <w:style w:type="table" w:styleId="TableGrid">
    <w:name w:val="Table Grid"/>
    <w:basedOn w:val="TableNormal"/>
    <w:uiPriority w:val="59"/>
    <w:rsid w:val="00BE7F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04F0A"/>
    <w:rPr>
      <w:color w:val="605E5C"/>
      <w:shd w:val="clear" w:color="auto" w:fill="E1DFDD"/>
    </w:rPr>
  </w:style>
  <w:style w:type="paragraph" w:styleId="NormalWeb">
    <w:name w:val="Normal (Web)"/>
    <w:basedOn w:val="Normal"/>
    <w:uiPriority w:val="99"/>
    <w:semiHidden/>
    <w:unhideWhenUsed/>
    <w:rsid w:val="00247161"/>
    <w:pPr>
      <w:spacing w:before="100" w:beforeAutospacing="1" w:after="100" w:afterAutospacing="1" w:line="240" w:lineRule="auto"/>
    </w:pPr>
    <w:rPr>
      <w:rFonts w:ascii="Times New Roman" w:hAnsi="Times New Roman"/>
      <w:sz w:val="24"/>
      <w:szCs w:val="24"/>
    </w:rPr>
  </w:style>
  <w:style w:type="character" w:styleId="FollowedHyperlink">
    <w:name w:val="FollowedHyperlink"/>
    <w:basedOn w:val="DefaultParagraphFont"/>
    <w:uiPriority w:val="99"/>
    <w:semiHidden/>
    <w:unhideWhenUsed/>
    <w:rsid w:val="00B41CC4"/>
    <w:rPr>
      <w:color w:val="800080" w:themeColor="followedHyperlink"/>
      <w:u w:val="single"/>
    </w:rPr>
  </w:style>
  <w:style w:type="paragraph" w:styleId="Revision">
    <w:name w:val="Revision"/>
    <w:hidden/>
    <w:uiPriority w:val="99"/>
    <w:semiHidden/>
    <w:rsid w:val="009E202A"/>
    <w:pPr>
      <w:spacing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468488">
      <w:bodyDiv w:val="1"/>
      <w:marLeft w:val="0"/>
      <w:marRight w:val="0"/>
      <w:marTop w:val="0"/>
      <w:marBottom w:val="0"/>
      <w:divBdr>
        <w:top w:val="none" w:sz="0" w:space="0" w:color="auto"/>
        <w:left w:val="none" w:sz="0" w:space="0" w:color="auto"/>
        <w:bottom w:val="none" w:sz="0" w:space="0" w:color="auto"/>
        <w:right w:val="none" w:sz="0" w:space="0" w:color="auto"/>
      </w:divBdr>
    </w:div>
    <w:div w:id="1422679494">
      <w:bodyDiv w:val="1"/>
      <w:marLeft w:val="0"/>
      <w:marRight w:val="0"/>
      <w:marTop w:val="0"/>
      <w:marBottom w:val="0"/>
      <w:divBdr>
        <w:top w:val="none" w:sz="0" w:space="0" w:color="auto"/>
        <w:left w:val="none" w:sz="0" w:space="0" w:color="auto"/>
        <w:bottom w:val="none" w:sz="0" w:space="0" w:color="auto"/>
        <w:right w:val="none" w:sz="0" w:space="0" w:color="auto"/>
      </w:divBdr>
    </w:div>
    <w:div w:id="1669944151">
      <w:bodyDiv w:val="1"/>
      <w:marLeft w:val="0"/>
      <w:marRight w:val="0"/>
      <w:marTop w:val="0"/>
      <w:marBottom w:val="0"/>
      <w:divBdr>
        <w:top w:val="none" w:sz="0" w:space="0" w:color="auto"/>
        <w:left w:val="none" w:sz="0" w:space="0" w:color="auto"/>
        <w:bottom w:val="none" w:sz="0" w:space="0" w:color="auto"/>
        <w:right w:val="none" w:sz="0" w:space="0" w:color="auto"/>
      </w:divBdr>
    </w:div>
    <w:div w:id="212796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ill.oliveri@transcynd.com" TargetMode="External"/><Relationship Id="rId18" Type="http://schemas.openxmlformats.org/officeDocument/2006/relationships/hyperlink" Target="mailto:kherbert@oigfl.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e.lopez@fifec.org" TargetMode="External"/><Relationship Id="rId7" Type="http://schemas.openxmlformats.org/officeDocument/2006/relationships/settings" Target="settings.xml"/><Relationship Id="rId12" Type="http://schemas.openxmlformats.org/officeDocument/2006/relationships/hyperlink" Target="mailto:e.lopez@fifec.org%20" TargetMode="External"/><Relationship Id="rId17" Type="http://schemas.openxmlformats.org/officeDocument/2006/relationships/hyperlink" Target="mailto:j.alvarez@fifec.or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kbosworth@geico.com"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e.lopez@fifec.org" TargetMode="Externa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doug.goldman.ctrb@statefarm.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lvarez@fifec.org" TargetMode="External"/><Relationship Id="rId22" Type="http://schemas.openxmlformats.org/officeDocument/2006/relationships/hyperlink" Target="mailto:e.lopez@fifec.org%20" TargetMode="Externa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fec\AppData\Local\Microsoft\Windows\INetCache\Content.Outlook\3FO3ZV2N\2022%20FIFEC%20Platinum%20Partner%20Bidding%20Form%20curr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20C4BDD39BA74F85BAD31EC8B855D5" ma:contentTypeVersion="10" ma:contentTypeDescription="Create a new document." ma:contentTypeScope="" ma:versionID="1b796e342dda7347525c51c9e47303cd">
  <xsd:schema xmlns:xsd="http://www.w3.org/2001/XMLSchema" xmlns:xs="http://www.w3.org/2001/XMLSchema" xmlns:p="http://schemas.microsoft.com/office/2006/metadata/properties" xmlns:ns3="1f36ecaf-f78e-4776-a641-93c49a9d3381" targetNamespace="http://schemas.microsoft.com/office/2006/metadata/properties" ma:root="true" ma:fieldsID="e98315665769150f93bc97578c5225db" ns3:_="">
    <xsd:import namespace="1f36ecaf-f78e-4776-a641-93c49a9d338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6ecaf-f78e-4776-a641-93c49a9d3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FA09B-80C8-45D2-8C9A-30C1B9AADA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8A89F5-DB5A-44D9-A7B0-7B6D2C06F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6ecaf-f78e-4776-a641-93c49a9d3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F31433-5FB8-4CBD-90A4-D50780F75664}">
  <ds:schemaRefs>
    <ds:schemaRef ds:uri="http://schemas.microsoft.com/sharepoint/v3/contenttype/forms"/>
  </ds:schemaRefs>
</ds:datastoreItem>
</file>

<file path=customXml/itemProps4.xml><?xml version="1.0" encoding="utf-8"?>
<ds:datastoreItem xmlns:ds="http://schemas.openxmlformats.org/officeDocument/2006/customXml" ds:itemID="{EA33ABF3-9ACB-44B0-908F-8CEF5C4F3F97}">
  <ds:schemaRefs>
    <ds:schemaRef ds:uri="http://schemas.openxmlformats.org/officeDocument/2006/bibliography"/>
  </ds:schemaRefs>
</ds:datastoreItem>
</file>

<file path=docMetadata/LabelInfo.xml><?xml version="1.0" encoding="utf-8"?>
<clbl:labelList xmlns:clbl="http://schemas.microsoft.com/office/2020/mipLabelMetadata">
  <clbl:label id="{0d8ef88b-e7e1-4f18-b332-ab564f6cda49}" enabled="0" method="" siteId="{0d8ef88b-e7e1-4f18-b332-ab564f6cda49}" removed="1"/>
</clbl:labelList>
</file>

<file path=docProps/app.xml><?xml version="1.0" encoding="utf-8"?>
<Properties xmlns="http://schemas.openxmlformats.org/officeDocument/2006/extended-properties" xmlns:vt="http://schemas.openxmlformats.org/officeDocument/2006/docPropsVTypes">
  <Template>2022 FIFEC Platinum Partner Bidding Form current</Template>
  <TotalTime>0</TotalTime>
  <Pages>4</Pages>
  <Words>1967</Words>
  <Characters>10448</Characters>
  <Application>Microsoft Office Word</Application>
  <DocSecurity>0</DocSecurity>
  <Lines>197</Lines>
  <Paragraphs>106</Paragraphs>
  <ScaleCrop>false</ScaleCrop>
  <HeadingPairs>
    <vt:vector size="2" baseType="variant">
      <vt:variant>
        <vt:lpstr>Title</vt:lpstr>
      </vt:variant>
      <vt:variant>
        <vt:i4>1</vt:i4>
      </vt:variant>
    </vt:vector>
  </HeadingPairs>
  <TitlesOfParts>
    <vt:vector size="1" baseType="lpstr">
      <vt:lpstr/>
    </vt:vector>
  </TitlesOfParts>
  <Company>Tower Hill Insurance Group, Inc.</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Alvarez</dc:creator>
  <cp:lastModifiedBy>Edward X. Lopez</cp:lastModifiedBy>
  <cp:revision>2</cp:revision>
  <cp:lastPrinted>2024-01-15T18:19:00Z</cp:lastPrinted>
  <dcterms:created xsi:type="dcterms:W3CDTF">2025-01-13T19:28:00Z</dcterms:created>
  <dcterms:modified xsi:type="dcterms:W3CDTF">2025-01-13T19:28:00Z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0x0101000620C4BDD39BA74F85BAD31EC8B855D5</vt:lpwstr>
  </property>
</Properties>
</file>